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EF3A5D" w14:textId="77777777" w:rsidR="00725949" w:rsidRPr="00085D06" w:rsidRDefault="00725949" w:rsidP="008E7CDE">
      <w:pPr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699EEF54" w14:textId="725A34F6" w:rsidR="00725949" w:rsidRPr="00092214" w:rsidRDefault="00725949" w:rsidP="00725949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9"/>
        <w:gridCol w:w="1862"/>
        <w:gridCol w:w="1088"/>
        <w:gridCol w:w="1900"/>
        <w:gridCol w:w="1207"/>
      </w:tblGrid>
      <w:tr w:rsidR="00725949" w:rsidRPr="00092214" w14:paraId="5270A67C" w14:textId="77777777" w:rsidTr="00621C7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15058F0" w14:textId="5B3426D2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8E7CD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E7CDE" w:rsidRPr="008E7CD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Религија у друштву, култури и европским интеграцијама</w:t>
            </w:r>
          </w:p>
        </w:tc>
      </w:tr>
      <w:tr w:rsidR="00725949" w:rsidRPr="00092214" w14:paraId="5F38DEC6" w14:textId="77777777" w:rsidTr="00621C7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6AFBED5" w14:textId="1FED053D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8E7CD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Ислам</w:t>
            </w:r>
          </w:p>
        </w:tc>
      </w:tr>
      <w:tr w:rsidR="00725949" w:rsidRPr="00092214" w14:paraId="2C06694F" w14:textId="77777777" w:rsidTr="00621C7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3C73343" w14:textId="6ACA0E43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8E7CDE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8E7CD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95274">
              <w:rPr>
                <w:rFonts w:ascii="Times New Roman" w:hAnsi="Times New Roman"/>
                <w:b/>
                <w:bCs/>
                <w:sz w:val="20"/>
                <w:szCs w:val="20"/>
              </w:rPr>
              <w:t>проф</w:t>
            </w:r>
            <w:r w:rsidR="008E7CDE" w:rsidRPr="008E7CD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. др Марко Пишев</w:t>
            </w:r>
          </w:p>
        </w:tc>
      </w:tr>
      <w:tr w:rsidR="00725949" w:rsidRPr="00092214" w14:paraId="3C7152BA" w14:textId="77777777" w:rsidTr="00621C7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D02B89F" w14:textId="09538513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8E7CD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обавезан</w:t>
            </w:r>
          </w:p>
        </w:tc>
      </w:tr>
      <w:tr w:rsidR="00725949" w:rsidRPr="00092214" w14:paraId="4DBC4907" w14:textId="77777777" w:rsidTr="00621C7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27F6E6D" w14:textId="77502CC2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8E7CD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8</w:t>
            </w:r>
          </w:p>
        </w:tc>
      </w:tr>
      <w:tr w:rsidR="00725949" w:rsidRPr="00092214" w14:paraId="01681BE1" w14:textId="77777777" w:rsidTr="00621C7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B4A6DEE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</w:p>
        </w:tc>
      </w:tr>
      <w:tr w:rsidR="00725949" w:rsidRPr="00092214" w14:paraId="573F7817" w14:textId="77777777" w:rsidTr="00621C7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202471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7C6E8B68" w14:textId="4E95A8F0" w:rsidR="00725949" w:rsidRPr="008E7CDE" w:rsidRDefault="008E7CDE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E7CDE">
              <w:rPr>
                <w:rFonts w:ascii="Times New Roman" w:hAnsi="Times New Roman"/>
                <w:noProof/>
                <w:sz w:val="20"/>
                <w:szCs w:val="20"/>
                <w:lang w:val="ru-RU"/>
              </w:rPr>
              <w:t>Упознавање са етнолошким-антрополошким проучавањима ислама. Систематско упознавање са природом, структуром и најзначајнијим елеменатима исламског монотеизма. Однос хришћана и муслимана кроз историју. Искуства, могућности и преспективе хришћанско-муслиманског дијалога. Упознавање с „диференцијалним описом“ хришћанства и ислама, ради оспособљавања студената за адекватан приступ теоријским и практичним питањима међурелигијског дијалога.</w:t>
            </w:r>
          </w:p>
          <w:p w14:paraId="360775D0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</w:tr>
      <w:tr w:rsidR="00725949" w:rsidRPr="00092214" w14:paraId="46951B3B" w14:textId="77777777" w:rsidTr="00621C7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8EEE7C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50607CE2" w14:textId="4CDDE3C4" w:rsidR="00725949" w:rsidRPr="00092214" w:rsidRDefault="00C45B5D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45B5D">
              <w:rPr>
                <w:rFonts w:ascii="Times New Roman" w:hAnsi="Times New Roman"/>
                <w:noProof/>
                <w:sz w:val="20"/>
                <w:szCs w:val="20"/>
                <w:lang w:val="ru-RU"/>
              </w:rPr>
              <w:t>Студенти ће стећи основна неопходна знања о исламу, о односу између ислама и хришћанства, о суштинским разликама, али и додирним тачкама, и биће оспособљени за компетентну анализу међурелигијског дијалога.</w:t>
            </w:r>
          </w:p>
          <w:p w14:paraId="20A3CA50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25949" w:rsidRPr="00092214" w14:paraId="5B91D093" w14:textId="77777777" w:rsidTr="00621C7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1427ACD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4E6DF88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37559F59" w14:textId="77777777" w:rsidR="00777B6C" w:rsidRPr="00777B6C" w:rsidRDefault="00777B6C" w:rsidP="00777B6C">
            <w:pPr>
              <w:rPr>
                <w:rFonts w:ascii="Times New Roman" w:hAnsi="Times New Roman"/>
                <w:bCs/>
                <w:sz w:val="20"/>
                <w:szCs w:val="20"/>
                <w:lang w:val="sr-Cyrl-CS" w:eastAsia="sr-Latn-CS"/>
              </w:rPr>
            </w:pPr>
            <w:r w:rsidRPr="00777B6C">
              <w:rPr>
                <w:rFonts w:ascii="Times New Roman" w:hAnsi="Times New Roman"/>
                <w:bCs/>
                <w:sz w:val="20"/>
                <w:szCs w:val="20"/>
                <w:lang w:val="ru-RU" w:eastAsia="sr-Latn-CS"/>
              </w:rPr>
              <w:t>1.</w:t>
            </w:r>
            <w:r w:rsidRPr="00777B6C">
              <w:rPr>
                <w:rFonts w:ascii="Times New Roman" w:hAnsi="Times New Roman"/>
                <w:bCs/>
                <w:sz w:val="20"/>
                <w:szCs w:val="20"/>
                <w:lang w:val="sr-Latn-CS" w:eastAsia="sr-Latn-CS"/>
              </w:rPr>
              <w:t xml:space="preserve"> </w:t>
            </w:r>
            <w:r w:rsidRPr="00777B6C">
              <w:rPr>
                <w:rFonts w:ascii="Times New Roman" w:hAnsi="Times New Roman"/>
                <w:bCs/>
                <w:sz w:val="20"/>
                <w:szCs w:val="20"/>
                <w:lang w:val="bs-Cyrl-BA" w:eastAsia="sr-Latn-CS"/>
              </w:rPr>
              <w:t xml:space="preserve">Антрополошке теорије о исламу, сличности и разилажења са сродним дисциплинама. </w:t>
            </w:r>
          </w:p>
          <w:p w14:paraId="6ACEDFEA" w14:textId="77777777" w:rsidR="00777B6C" w:rsidRPr="00777B6C" w:rsidRDefault="00777B6C" w:rsidP="00777B6C">
            <w:pPr>
              <w:rPr>
                <w:rFonts w:ascii="Times New Roman" w:hAnsi="Times New Roman"/>
                <w:bCs/>
                <w:sz w:val="20"/>
                <w:szCs w:val="20"/>
                <w:lang w:val="sr-Cyrl-CS" w:eastAsia="sr-Latn-CS"/>
              </w:rPr>
            </w:pPr>
            <w:r w:rsidRPr="00777B6C">
              <w:rPr>
                <w:rFonts w:ascii="Times New Roman" w:hAnsi="Times New Roman"/>
                <w:bCs/>
                <w:sz w:val="20"/>
                <w:szCs w:val="20"/>
                <w:lang w:val="sr-Latn-CS" w:eastAsia="sr-Latn-CS"/>
              </w:rPr>
              <w:t>2</w:t>
            </w:r>
            <w:r w:rsidRPr="00777B6C">
              <w:rPr>
                <w:rFonts w:ascii="Times New Roman" w:hAnsi="Times New Roman"/>
                <w:bCs/>
                <w:sz w:val="20"/>
                <w:szCs w:val="20"/>
                <w:lang w:val="sr-Cyrl-CS" w:eastAsia="sr-Latn-CS"/>
              </w:rPr>
              <w:t xml:space="preserve">. </w:t>
            </w:r>
            <w:r w:rsidRPr="00777B6C">
              <w:rPr>
                <w:rFonts w:ascii="Times New Roman" w:hAnsi="Times New Roman"/>
                <w:bCs/>
                <w:sz w:val="20"/>
                <w:szCs w:val="20"/>
                <w:lang w:val="bs-Cyrl-BA" w:eastAsia="sr-Latn-CS"/>
              </w:rPr>
              <w:t>Религија</w:t>
            </w:r>
            <w:r w:rsidRPr="00777B6C">
              <w:rPr>
                <w:rFonts w:ascii="Times New Roman" w:hAnsi="Times New Roman"/>
                <w:bCs/>
                <w:sz w:val="20"/>
                <w:szCs w:val="20"/>
                <w:lang w:val="sr-Latn-CS" w:eastAsia="sr-Latn-CS"/>
              </w:rPr>
              <w:t xml:space="preserve"> у Арабији пре појаве ислама – </w:t>
            </w:r>
            <w:r w:rsidRPr="00777B6C">
              <w:rPr>
                <w:rFonts w:ascii="Times New Roman" w:hAnsi="Times New Roman"/>
                <w:bCs/>
                <w:sz w:val="20"/>
                <w:szCs w:val="20"/>
                <w:lang w:val="bs-Cyrl-BA" w:eastAsia="sr-Latn-CS"/>
              </w:rPr>
              <w:t>преглед културних форми.</w:t>
            </w:r>
            <w:r w:rsidRPr="00777B6C">
              <w:rPr>
                <w:rFonts w:ascii="Times New Roman" w:hAnsi="Times New Roman"/>
                <w:bCs/>
                <w:sz w:val="20"/>
                <w:szCs w:val="20"/>
                <w:lang w:val="sr-Cyrl-CS" w:eastAsia="sr-Latn-CS"/>
              </w:rPr>
              <w:t xml:space="preserve"> </w:t>
            </w:r>
          </w:p>
          <w:p w14:paraId="1D70F1E5" w14:textId="77777777" w:rsidR="00777B6C" w:rsidRPr="00777B6C" w:rsidRDefault="00777B6C" w:rsidP="00777B6C">
            <w:pPr>
              <w:rPr>
                <w:rFonts w:ascii="Times New Roman" w:hAnsi="Times New Roman"/>
                <w:bCs/>
                <w:sz w:val="20"/>
                <w:szCs w:val="20"/>
                <w:lang w:val="bs-Cyrl-BA" w:eastAsia="sr-Latn-CS"/>
              </w:rPr>
            </w:pPr>
            <w:r w:rsidRPr="00777B6C">
              <w:rPr>
                <w:rFonts w:ascii="Times New Roman" w:hAnsi="Times New Roman"/>
                <w:bCs/>
                <w:sz w:val="20"/>
                <w:szCs w:val="20"/>
                <w:lang w:val="sr-Latn-CS" w:eastAsia="sr-Latn-CS"/>
              </w:rPr>
              <w:t>3. Мухамедова веровесничка мисија</w:t>
            </w:r>
            <w:r w:rsidRPr="00777B6C">
              <w:rPr>
                <w:rFonts w:ascii="Times New Roman" w:hAnsi="Times New Roman"/>
                <w:bCs/>
                <w:sz w:val="20"/>
                <w:szCs w:val="20"/>
                <w:lang w:val="bs-Cyrl-BA" w:eastAsia="sr-Latn-CS"/>
              </w:rPr>
              <w:t>. Однос ране муслиманске заједнице са Јеврејима и хришћанима.</w:t>
            </w:r>
          </w:p>
          <w:p w14:paraId="10FCA899" w14:textId="77777777" w:rsidR="00777B6C" w:rsidRPr="00777B6C" w:rsidRDefault="00777B6C" w:rsidP="00777B6C">
            <w:pPr>
              <w:rPr>
                <w:rFonts w:ascii="Times New Roman" w:hAnsi="Times New Roman"/>
                <w:bCs/>
                <w:sz w:val="20"/>
                <w:szCs w:val="20"/>
                <w:lang w:val="sr-Latn-CS" w:eastAsia="sr-Latn-CS"/>
              </w:rPr>
            </w:pPr>
            <w:r w:rsidRPr="00777B6C">
              <w:rPr>
                <w:rFonts w:ascii="Times New Roman" w:hAnsi="Times New Roman"/>
                <w:bCs/>
                <w:sz w:val="20"/>
                <w:szCs w:val="20"/>
                <w:lang w:val="sr-Latn-CS" w:eastAsia="sr-Latn-CS"/>
              </w:rPr>
              <w:t xml:space="preserve">4. </w:t>
            </w:r>
            <w:r w:rsidRPr="00777B6C">
              <w:rPr>
                <w:rFonts w:ascii="Times New Roman" w:hAnsi="Times New Roman"/>
                <w:bCs/>
                <w:sz w:val="20"/>
                <w:szCs w:val="20"/>
                <w:lang w:val="bs-Cyrl-BA" w:eastAsia="sr-Latn-CS"/>
              </w:rPr>
              <w:t>Вера, политика и верозакон у муслиманској заједници</w:t>
            </w:r>
            <w:r w:rsidRPr="00777B6C">
              <w:rPr>
                <w:rFonts w:ascii="Times New Roman" w:hAnsi="Times New Roman"/>
                <w:bCs/>
                <w:sz w:val="20"/>
                <w:szCs w:val="20"/>
                <w:lang w:val="sr-Latn-CS" w:eastAsia="sr-Latn-CS"/>
              </w:rPr>
              <w:t>.</w:t>
            </w:r>
          </w:p>
          <w:p w14:paraId="47DCB738" w14:textId="77777777" w:rsidR="00777B6C" w:rsidRPr="00777B6C" w:rsidRDefault="00777B6C" w:rsidP="00777B6C">
            <w:pPr>
              <w:rPr>
                <w:rFonts w:ascii="Times New Roman" w:hAnsi="Times New Roman"/>
                <w:bCs/>
                <w:sz w:val="20"/>
                <w:szCs w:val="20"/>
                <w:lang w:val="sr-Latn-CS" w:eastAsia="sr-Latn-CS"/>
              </w:rPr>
            </w:pPr>
            <w:r w:rsidRPr="00777B6C">
              <w:rPr>
                <w:rFonts w:ascii="Times New Roman" w:hAnsi="Times New Roman"/>
                <w:bCs/>
                <w:sz w:val="20"/>
                <w:szCs w:val="20"/>
                <w:lang w:val="sr-Latn-CS" w:eastAsia="sr-Latn-CS"/>
              </w:rPr>
              <w:t>5. Старозаветне личности и представе у Курану.</w:t>
            </w:r>
          </w:p>
          <w:p w14:paraId="796DBDAD" w14:textId="77777777" w:rsidR="00777B6C" w:rsidRPr="00777B6C" w:rsidRDefault="00777B6C" w:rsidP="00777B6C">
            <w:pPr>
              <w:rPr>
                <w:rFonts w:ascii="Times New Roman" w:hAnsi="Times New Roman"/>
                <w:bCs/>
                <w:sz w:val="20"/>
                <w:szCs w:val="20"/>
                <w:lang w:val="bs-Cyrl-BA" w:eastAsia="sr-Latn-CS"/>
              </w:rPr>
            </w:pPr>
            <w:r w:rsidRPr="00777B6C">
              <w:rPr>
                <w:rFonts w:ascii="Times New Roman" w:hAnsi="Times New Roman"/>
                <w:bCs/>
                <w:sz w:val="20"/>
                <w:szCs w:val="20"/>
                <w:lang w:val="sr-Latn-CS" w:eastAsia="sr-Latn-CS"/>
              </w:rPr>
              <w:t xml:space="preserve">6. </w:t>
            </w:r>
            <w:r w:rsidRPr="00777B6C">
              <w:rPr>
                <w:rFonts w:ascii="Times New Roman" w:hAnsi="Times New Roman"/>
                <w:bCs/>
                <w:sz w:val="20"/>
                <w:szCs w:val="20"/>
                <w:lang w:val="bs-Cyrl-BA" w:eastAsia="sr-Latn-CS"/>
              </w:rPr>
              <w:t>Исламска власт: основни појмови</w:t>
            </w:r>
            <w:r w:rsidRPr="00777B6C">
              <w:rPr>
                <w:rFonts w:ascii="Times New Roman" w:hAnsi="Times New Roman"/>
                <w:bCs/>
                <w:sz w:val="20"/>
                <w:szCs w:val="20"/>
                <w:lang w:val="sr-Latn-CS" w:eastAsia="sr-Latn-CS"/>
              </w:rPr>
              <w:t>.</w:t>
            </w:r>
            <w:r w:rsidRPr="00777B6C">
              <w:rPr>
                <w:rFonts w:ascii="Times New Roman" w:hAnsi="Times New Roman"/>
                <w:bCs/>
                <w:sz w:val="20"/>
                <w:szCs w:val="20"/>
                <w:lang w:val="bs-Cyrl-BA" w:eastAsia="sr-Latn-CS"/>
              </w:rPr>
              <w:t xml:space="preserve"> Мухамед, халифат и војна експанзија. </w:t>
            </w:r>
          </w:p>
          <w:p w14:paraId="021289FE" w14:textId="77777777" w:rsidR="00777B6C" w:rsidRPr="00777B6C" w:rsidRDefault="00777B6C" w:rsidP="00777B6C">
            <w:pPr>
              <w:rPr>
                <w:rFonts w:ascii="Times New Roman" w:hAnsi="Times New Roman"/>
                <w:bCs/>
                <w:sz w:val="20"/>
                <w:szCs w:val="20"/>
                <w:lang w:val="bs-Cyrl-BA" w:eastAsia="sr-Latn-CS"/>
              </w:rPr>
            </w:pPr>
            <w:r w:rsidRPr="00777B6C">
              <w:rPr>
                <w:rFonts w:ascii="Times New Roman" w:hAnsi="Times New Roman"/>
                <w:bCs/>
                <w:sz w:val="20"/>
                <w:szCs w:val="20"/>
                <w:lang w:val="sr-Latn-CS" w:eastAsia="sr-Latn-CS"/>
              </w:rPr>
              <w:t xml:space="preserve">7. </w:t>
            </w:r>
            <w:r w:rsidRPr="00777B6C">
              <w:rPr>
                <w:rFonts w:ascii="Times New Roman" w:hAnsi="Times New Roman"/>
                <w:bCs/>
                <w:sz w:val="20"/>
                <w:szCs w:val="20"/>
                <w:lang w:val="bs-Cyrl-BA" w:eastAsia="sr-Latn-CS"/>
              </w:rPr>
              <w:t>Стубови вере. Исламски расколи. Мистицизам.</w:t>
            </w:r>
          </w:p>
          <w:p w14:paraId="1C44775E" w14:textId="77777777" w:rsidR="00777B6C" w:rsidRPr="00777B6C" w:rsidRDefault="00777B6C" w:rsidP="00777B6C">
            <w:pPr>
              <w:rPr>
                <w:rFonts w:ascii="Times New Roman" w:hAnsi="Times New Roman"/>
                <w:bCs/>
                <w:sz w:val="20"/>
                <w:szCs w:val="20"/>
                <w:lang w:val="sr-Cyrl-CS" w:eastAsia="sr-Latn-CS"/>
              </w:rPr>
            </w:pPr>
            <w:r w:rsidRPr="00777B6C">
              <w:rPr>
                <w:rFonts w:ascii="Times New Roman" w:hAnsi="Times New Roman"/>
                <w:bCs/>
                <w:sz w:val="20"/>
                <w:szCs w:val="20"/>
                <w:lang w:val="sr-Latn-CS" w:eastAsia="sr-Latn-CS"/>
              </w:rPr>
              <w:t xml:space="preserve">8. </w:t>
            </w:r>
            <w:r w:rsidRPr="00777B6C">
              <w:rPr>
                <w:rFonts w:ascii="Times New Roman" w:hAnsi="Times New Roman"/>
                <w:bCs/>
                <w:sz w:val="20"/>
                <w:szCs w:val="20"/>
                <w:lang w:val="bs-Cyrl-BA" w:eastAsia="sr-Latn-CS"/>
              </w:rPr>
              <w:t>Муслиманске верске институције и поређења са хришћанским</w:t>
            </w:r>
            <w:r w:rsidRPr="00777B6C">
              <w:rPr>
                <w:rFonts w:ascii="Times New Roman" w:hAnsi="Times New Roman"/>
                <w:bCs/>
                <w:sz w:val="20"/>
                <w:szCs w:val="20"/>
                <w:lang w:val="sr-Latn-CS" w:eastAsia="sr-Latn-CS"/>
              </w:rPr>
              <w:t>.</w:t>
            </w:r>
          </w:p>
          <w:p w14:paraId="09A41D6E" w14:textId="77777777" w:rsidR="00777B6C" w:rsidRPr="00777B6C" w:rsidRDefault="00777B6C" w:rsidP="00777B6C">
            <w:pPr>
              <w:rPr>
                <w:rFonts w:ascii="Times New Roman" w:hAnsi="Times New Roman"/>
                <w:bCs/>
                <w:sz w:val="20"/>
                <w:szCs w:val="20"/>
                <w:lang w:val="sr-Latn-CS" w:eastAsia="sr-Latn-CS"/>
              </w:rPr>
            </w:pPr>
            <w:r w:rsidRPr="00777B6C">
              <w:rPr>
                <w:rFonts w:ascii="Times New Roman" w:hAnsi="Times New Roman"/>
                <w:bCs/>
                <w:sz w:val="20"/>
                <w:szCs w:val="20"/>
                <w:lang w:val="sr-Latn-CS" w:eastAsia="sr-Latn-CS"/>
              </w:rPr>
              <w:t xml:space="preserve">9. </w:t>
            </w:r>
            <w:r w:rsidRPr="00777B6C">
              <w:rPr>
                <w:rFonts w:ascii="Times New Roman" w:hAnsi="Times New Roman"/>
                <w:bCs/>
                <w:sz w:val="20"/>
                <w:szCs w:val="20"/>
                <w:lang w:val="bs-Cyrl-BA" w:eastAsia="sr-Latn-CS"/>
              </w:rPr>
              <w:t xml:space="preserve">Исламска социологија - Ибн Халдунова </w:t>
            </w:r>
            <w:r w:rsidRPr="00777B6C">
              <w:rPr>
                <w:rFonts w:ascii="Times New Roman" w:hAnsi="Times New Roman"/>
                <w:bCs/>
                <w:i/>
                <w:sz w:val="20"/>
                <w:szCs w:val="20"/>
                <w:lang w:val="bs-Cyrl-BA" w:eastAsia="sr-Latn-CS"/>
              </w:rPr>
              <w:t>Пролегомена</w:t>
            </w:r>
            <w:r w:rsidRPr="00777B6C">
              <w:rPr>
                <w:rFonts w:ascii="Times New Roman" w:hAnsi="Times New Roman"/>
                <w:bCs/>
                <w:sz w:val="20"/>
                <w:szCs w:val="20"/>
                <w:lang w:val="sr-Latn-CS" w:eastAsia="sr-Latn-CS"/>
              </w:rPr>
              <w:t>.</w:t>
            </w:r>
          </w:p>
          <w:p w14:paraId="7809CBFD" w14:textId="77777777" w:rsidR="00777B6C" w:rsidRPr="00777B6C" w:rsidRDefault="00777B6C" w:rsidP="00777B6C">
            <w:pPr>
              <w:rPr>
                <w:rFonts w:ascii="Times New Roman" w:hAnsi="Times New Roman"/>
                <w:bCs/>
                <w:sz w:val="20"/>
                <w:szCs w:val="20"/>
                <w:lang w:val="sr-Latn-CS" w:eastAsia="sr-Latn-CS"/>
              </w:rPr>
            </w:pPr>
            <w:r w:rsidRPr="00777B6C">
              <w:rPr>
                <w:rFonts w:ascii="Times New Roman" w:hAnsi="Times New Roman"/>
                <w:bCs/>
                <w:sz w:val="20"/>
                <w:szCs w:val="20"/>
                <w:lang w:val="sr-Latn-CS" w:eastAsia="sr-Latn-CS"/>
              </w:rPr>
              <w:t xml:space="preserve">10. </w:t>
            </w:r>
            <w:r w:rsidRPr="00777B6C">
              <w:rPr>
                <w:rFonts w:ascii="Times New Roman" w:hAnsi="Times New Roman"/>
                <w:bCs/>
                <w:sz w:val="20"/>
                <w:szCs w:val="20"/>
                <w:lang w:val="bs-Cyrl-BA" w:eastAsia="sr-Latn-CS"/>
              </w:rPr>
              <w:t>Хришћанско-исламски додири: крсташки ратови и империјализам</w:t>
            </w:r>
            <w:r w:rsidRPr="00777B6C">
              <w:rPr>
                <w:rFonts w:ascii="Times New Roman" w:hAnsi="Times New Roman"/>
                <w:bCs/>
                <w:sz w:val="20"/>
                <w:szCs w:val="20"/>
                <w:lang w:val="sr-Latn-CS" w:eastAsia="sr-Latn-CS"/>
              </w:rPr>
              <w:t>.</w:t>
            </w:r>
          </w:p>
          <w:p w14:paraId="2AE3B09B" w14:textId="77777777" w:rsidR="00777B6C" w:rsidRPr="00777B6C" w:rsidRDefault="00777B6C" w:rsidP="00777B6C">
            <w:pPr>
              <w:rPr>
                <w:rFonts w:ascii="Times New Roman" w:hAnsi="Times New Roman"/>
                <w:bCs/>
                <w:sz w:val="20"/>
                <w:szCs w:val="20"/>
                <w:lang w:val="bs-Cyrl-BA" w:eastAsia="sr-Latn-CS"/>
              </w:rPr>
            </w:pPr>
            <w:r w:rsidRPr="00777B6C">
              <w:rPr>
                <w:rFonts w:ascii="Times New Roman" w:hAnsi="Times New Roman"/>
                <w:bCs/>
                <w:sz w:val="20"/>
                <w:szCs w:val="20"/>
                <w:lang w:val="sr-Latn-CS" w:eastAsia="sr-Latn-CS"/>
              </w:rPr>
              <w:t xml:space="preserve">11. </w:t>
            </w:r>
            <w:r w:rsidRPr="00777B6C">
              <w:rPr>
                <w:rFonts w:ascii="Times New Roman" w:hAnsi="Times New Roman"/>
                <w:bCs/>
                <w:sz w:val="20"/>
                <w:szCs w:val="20"/>
                <w:lang w:val="bs-Cyrl-BA" w:eastAsia="sr-Latn-CS"/>
              </w:rPr>
              <w:t>Западне представе о муслиманима</w:t>
            </w:r>
            <w:r w:rsidRPr="00777B6C">
              <w:rPr>
                <w:rFonts w:ascii="Times New Roman" w:hAnsi="Times New Roman"/>
                <w:bCs/>
                <w:sz w:val="20"/>
                <w:szCs w:val="20"/>
                <w:lang w:val="sr-Latn-CS" w:eastAsia="sr-Latn-CS"/>
              </w:rPr>
              <w:t>.</w:t>
            </w:r>
            <w:r w:rsidRPr="00777B6C">
              <w:rPr>
                <w:rFonts w:ascii="Times New Roman" w:hAnsi="Times New Roman"/>
                <w:bCs/>
                <w:sz w:val="20"/>
                <w:szCs w:val="20"/>
                <w:lang w:val="bs-Cyrl-BA" w:eastAsia="sr-Latn-CS"/>
              </w:rPr>
              <w:t xml:space="preserve"> Теорија оријентализма (основе).</w:t>
            </w:r>
          </w:p>
          <w:p w14:paraId="7BFB0259" w14:textId="77777777" w:rsidR="00777B6C" w:rsidRPr="00777B6C" w:rsidRDefault="00777B6C" w:rsidP="00777B6C">
            <w:pPr>
              <w:rPr>
                <w:rFonts w:ascii="Times New Roman" w:hAnsi="Times New Roman"/>
                <w:bCs/>
                <w:sz w:val="20"/>
                <w:szCs w:val="20"/>
                <w:lang w:val="bs-Cyrl-BA" w:eastAsia="sr-Latn-CS"/>
              </w:rPr>
            </w:pPr>
            <w:r w:rsidRPr="00777B6C">
              <w:rPr>
                <w:rFonts w:ascii="Times New Roman" w:hAnsi="Times New Roman"/>
                <w:bCs/>
                <w:sz w:val="20"/>
                <w:szCs w:val="20"/>
                <w:lang w:val="sr-Latn-CS" w:eastAsia="sr-Latn-CS"/>
              </w:rPr>
              <w:t xml:space="preserve">12. </w:t>
            </w:r>
            <w:r w:rsidRPr="00777B6C">
              <w:rPr>
                <w:rFonts w:ascii="Times New Roman" w:hAnsi="Times New Roman"/>
                <w:bCs/>
                <w:sz w:val="20"/>
                <w:szCs w:val="20"/>
                <w:lang w:val="bs-Cyrl-BA" w:eastAsia="sr-Latn-CS"/>
              </w:rPr>
              <w:t>Људска права у исламу.</w:t>
            </w:r>
          </w:p>
          <w:p w14:paraId="6795FA94" w14:textId="77777777" w:rsidR="00777B6C" w:rsidRPr="00777B6C" w:rsidRDefault="00777B6C" w:rsidP="00777B6C">
            <w:pPr>
              <w:rPr>
                <w:rFonts w:ascii="Times New Roman" w:hAnsi="Times New Roman"/>
                <w:bCs/>
                <w:sz w:val="20"/>
                <w:szCs w:val="20"/>
                <w:lang w:val="bs-Cyrl-BA" w:eastAsia="sr-Latn-CS"/>
              </w:rPr>
            </w:pPr>
            <w:r w:rsidRPr="00777B6C">
              <w:rPr>
                <w:rFonts w:ascii="Times New Roman" w:hAnsi="Times New Roman"/>
                <w:bCs/>
                <w:sz w:val="20"/>
                <w:szCs w:val="20"/>
                <w:lang w:val="sr-Latn-CS" w:eastAsia="sr-Latn-CS"/>
              </w:rPr>
              <w:t xml:space="preserve">13. </w:t>
            </w:r>
            <w:r w:rsidRPr="00777B6C">
              <w:rPr>
                <w:rFonts w:ascii="Times New Roman" w:hAnsi="Times New Roman"/>
                <w:bCs/>
                <w:sz w:val="20"/>
                <w:szCs w:val="20"/>
                <w:lang w:val="bs-Cyrl-BA" w:eastAsia="sr-Latn-CS"/>
              </w:rPr>
              <w:t xml:space="preserve">Положај жена: феминистичка и исламско-феминистичка критика. </w:t>
            </w:r>
          </w:p>
          <w:p w14:paraId="7FBAEF7B" w14:textId="77777777" w:rsidR="00777B6C" w:rsidRPr="00777B6C" w:rsidRDefault="00777B6C" w:rsidP="00777B6C">
            <w:pPr>
              <w:rPr>
                <w:rFonts w:ascii="Times New Roman" w:hAnsi="Times New Roman"/>
                <w:bCs/>
                <w:sz w:val="20"/>
                <w:szCs w:val="20"/>
                <w:lang w:val="bs-Cyrl-BA" w:eastAsia="sr-Latn-CS"/>
              </w:rPr>
            </w:pPr>
            <w:r w:rsidRPr="00777B6C">
              <w:rPr>
                <w:rFonts w:ascii="Times New Roman" w:hAnsi="Times New Roman"/>
                <w:bCs/>
                <w:sz w:val="20"/>
                <w:szCs w:val="20"/>
                <w:lang w:val="sr-Latn-CS" w:eastAsia="sr-Latn-CS"/>
              </w:rPr>
              <w:t xml:space="preserve">14. </w:t>
            </w:r>
            <w:r w:rsidRPr="00777B6C">
              <w:rPr>
                <w:rFonts w:ascii="Times New Roman" w:hAnsi="Times New Roman"/>
                <w:bCs/>
                <w:sz w:val="20"/>
                <w:szCs w:val="20"/>
                <w:lang w:val="bs-Cyrl-BA" w:eastAsia="sr-Latn-CS"/>
              </w:rPr>
              <w:t>Муслимани као мањина у Европи</w:t>
            </w:r>
            <w:r w:rsidRPr="00777B6C">
              <w:rPr>
                <w:rFonts w:ascii="Times New Roman" w:hAnsi="Times New Roman"/>
                <w:bCs/>
                <w:sz w:val="20"/>
                <w:szCs w:val="20"/>
                <w:lang w:val="sr-Latn-CS" w:eastAsia="sr-Latn-CS"/>
              </w:rPr>
              <w:t>.</w:t>
            </w:r>
            <w:r w:rsidRPr="00777B6C">
              <w:rPr>
                <w:rFonts w:ascii="Times New Roman" w:hAnsi="Times New Roman"/>
                <w:bCs/>
                <w:sz w:val="20"/>
                <w:szCs w:val="20"/>
                <w:lang w:val="bs-Cyrl-BA" w:eastAsia="sr-Latn-CS"/>
              </w:rPr>
              <w:t xml:space="preserve"> Верски фундаментализам.</w:t>
            </w:r>
          </w:p>
          <w:p w14:paraId="6BE4BFD0" w14:textId="41823B38" w:rsidR="00725949" w:rsidRPr="00777B6C" w:rsidRDefault="00777B6C" w:rsidP="00777B6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77B6C">
              <w:rPr>
                <w:rFonts w:ascii="Times New Roman" w:hAnsi="Times New Roman"/>
                <w:bCs/>
                <w:sz w:val="20"/>
                <w:szCs w:val="20"/>
                <w:lang w:val="sr-Latn-CS" w:eastAsia="sr-Latn-CS"/>
              </w:rPr>
              <w:t>15. Домети и ограничења теолошког дијалога између</w:t>
            </w:r>
            <w:r w:rsidRPr="00777B6C">
              <w:rPr>
                <w:rFonts w:ascii="Times New Roman" w:hAnsi="Times New Roman"/>
                <w:bCs/>
                <w:sz w:val="20"/>
                <w:szCs w:val="20"/>
                <w:lang w:val="sr-Cyrl-CS" w:eastAsia="sr-Latn-CS"/>
              </w:rPr>
              <w:t xml:space="preserve"> </w:t>
            </w:r>
            <w:r w:rsidRPr="00777B6C">
              <w:rPr>
                <w:rFonts w:ascii="Times New Roman" w:hAnsi="Times New Roman"/>
                <w:bCs/>
                <w:sz w:val="20"/>
                <w:szCs w:val="20"/>
                <w:lang w:val="sr-Latn-CS" w:eastAsia="sr-Latn-CS"/>
              </w:rPr>
              <w:t>хришћана и муслимана.</w:t>
            </w:r>
          </w:p>
          <w:p w14:paraId="419F8E2A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  <w:p w14:paraId="211DC7FD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75440DB2" w14:textId="324EEE29" w:rsidR="00725949" w:rsidRPr="004F32BB" w:rsidRDefault="004F32BB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Дебата о наставним јединицама</w:t>
            </w:r>
          </w:p>
          <w:p w14:paraId="4ECE4DF7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621C7D" w:rsidRPr="00092214" w14:paraId="0639E9A8" w14:textId="77777777" w:rsidTr="00621C7D">
        <w:trPr>
          <w:trHeight w:val="227"/>
          <w:jc w:val="center"/>
        </w:trPr>
        <w:tc>
          <w:tcPr>
            <w:tcW w:w="9016" w:type="dxa"/>
            <w:gridSpan w:val="5"/>
          </w:tcPr>
          <w:p w14:paraId="6F152ECF" w14:textId="77777777" w:rsidR="00621C7D" w:rsidRPr="006071EF" w:rsidRDefault="00621C7D" w:rsidP="00621C7D">
            <w:pPr>
              <w:pStyle w:val="FootnoteText"/>
              <w:rPr>
                <w:rFonts w:ascii="Times New Roman" w:hAnsi="Times New Roman" w:cs="Times New Roman"/>
                <w:bCs/>
                <w:lang w:val="ru-RU"/>
              </w:rPr>
            </w:pPr>
            <w:r w:rsidRPr="006071E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Литература</w:t>
            </w:r>
            <w:r w:rsidRPr="006071EF">
              <w:rPr>
                <w:rFonts w:ascii="Times New Roman" w:hAnsi="Times New Roman" w:cs="Times New Roman"/>
                <w:bCs/>
                <w:lang w:val="ru-RU"/>
              </w:rPr>
              <w:t>:</w:t>
            </w:r>
          </w:p>
          <w:p w14:paraId="1AB1AA18" w14:textId="6243CD91" w:rsidR="00621C7D" w:rsidRPr="006071EF" w:rsidRDefault="00621C7D" w:rsidP="00621C7D">
            <w:pPr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6071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 Џејн И. Смит, „Ислам и хришћанство“, Оксфордска историја ислама, Београд, </w:t>
            </w:r>
            <w:r w:rsidRPr="006071EF">
              <w:rPr>
                <w:rFonts w:ascii="Times New Roman" w:hAnsi="Times New Roman"/>
                <w:sz w:val="20"/>
                <w:szCs w:val="20"/>
                <w:lang w:val="sr-Latn-CS"/>
              </w:rPr>
              <w:t>„Clio“, 2002, 317–362.</w:t>
            </w:r>
          </w:p>
          <w:p w14:paraId="2CD72DF7" w14:textId="52285456" w:rsidR="00621C7D" w:rsidRPr="006071EF" w:rsidRDefault="00621C7D" w:rsidP="00621C7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071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2. An Na’im, Abdulah A. 2008. „Politički islam u međunarodnoj politici i nacionalnim odnosima“ </w:t>
            </w:r>
            <w:r w:rsidRPr="006071EF">
              <w:rPr>
                <w:rFonts w:ascii="Times New Roman" w:hAnsi="Times New Roman"/>
                <w:sz w:val="20"/>
                <w:szCs w:val="20"/>
                <w:lang w:val="sr-Latn-RS"/>
              </w:rPr>
              <w:t>u</w:t>
            </w:r>
            <w:r w:rsidRPr="006071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: </w:t>
            </w:r>
            <w:r w:rsidRPr="006071EF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>Desekularizacija sveta: preporod religije i svetska politika</w:t>
            </w:r>
            <w:r w:rsidRPr="006071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Piter Berger (ur.). 119-141. Novi Sad: Mediterran. </w:t>
            </w:r>
          </w:p>
          <w:p w14:paraId="560B2F00" w14:textId="038A8703" w:rsidR="00621C7D" w:rsidRPr="006071EF" w:rsidRDefault="00B6323B" w:rsidP="00621C7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071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3. </w:t>
            </w:r>
            <w:r w:rsidR="00621C7D" w:rsidRPr="006071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Asad Talal. 2008. </w:t>
            </w:r>
            <w:r w:rsidR="00621C7D" w:rsidRPr="006071EF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>Formacije sekularnog: Hrišćanstvo, islam, modernost</w:t>
            </w:r>
            <w:r w:rsidR="00621C7D" w:rsidRPr="006071EF">
              <w:rPr>
                <w:rFonts w:ascii="Times New Roman" w:hAnsi="Times New Roman"/>
                <w:sz w:val="20"/>
                <w:szCs w:val="20"/>
                <w:lang w:val="ru-RU"/>
              </w:rPr>
              <w:t>. Beograd: Beogradski krug.</w:t>
            </w:r>
          </w:p>
          <w:p w14:paraId="0616FDC7" w14:textId="3F0DFCAF" w:rsidR="00621C7D" w:rsidRPr="006071EF" w:rsidRDefault="00B6323B" w:rsidP="00621C7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071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4. </w:t>
            </w:r>
            <w:r w:rsidR="00621C7D" w:rsidRPr="006071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Espozito, John L. 2001. </w:t>
            </w:r>
            <w:r w:rsidR="00621C7D" w:rsidRPr="006071EF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>Islamska Prijetnja: Mi ili stvarnost?</w:t>
            </w:r>
            <w:r w:rsidR="00621C7D" w:rsidRPr="006071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Selsebil: Živice.</w:t>
            </w:r>
          </w:p>
          <w:p w14:paraId="3B12688D" w14:textId="5B0308FB" w:rsidR="00621C7D" w:rsidRPr="006071EF" w:rsidRDefault="00B6323B" w:rsidP="00621C7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071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5. </w:t>
            </w:r>
            <w:r w:rsidR="00621C7D" w:rsidRPr="006071EF">
              <w:rPr>
                <w:rFonts w:ascii="Times New Roman" w:hAnsi="Times New Roman"/>
                <w:sz w:val="20"/>
                <w:szCs w:val="20"/>
                <w:lang w:val="ru-RU"/>
              </w:rPr>
              <w:t>Танасковић</w:t>
            </w:r>
            <w:r w:rsidR="004322E6" w:rsidRPr="006071EF">
              <w:rPr>
                <w:rFonts w:ascii="Times New Roman" w:hAnsi="Times New Roman"/>
                <w:sz w:val="20"/>
                <w:szCs w:val="20"/>
                <w:lang w:val="ru-RU"/>
              </w:rPr>
              <w:t>, Дарко</w:t>
            </w:r>
            <w:r w:rsidR="00780E84" w:rsidRPr="006071EF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  <w:r w:rsidR="00621C7D" w:rsidRPr="006071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4322E6" w:rsidRPr="006071EF">
              <w:rPr>
                <w:rFonts w:ascii="Times New Roman" w:hAnsi="Times New Roman"/>
                <w:sz w:val="20"/>
                <w:szCs w:val="20"/>
                <w:lang w:val="ru-RU"/>
              </w:rPr>
              <w:t>2008</w:t>
            </w:r>
            <w:r w:rsidR="004322E6" w:rsidRPr="006071EF">
              <w:rPr>
                <w:rFonts w:ascii="Times New Roman" w:hAnsi="Times New Roman"/>
                <w:sz w:val="20"/>
                <w:szCs w:val="20"/>
                <w:lang w:val="sr-Cyrl-CS"/>
              </w:rPr>
              <w:t>,</w:t>
            </w:r>
            <w:r w:rsidR="004322E6" w:rsidRPr="006071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(друго издање:</w:t>
            </w:r>
            <w:r w:rsidR="004322E6" w:rsidRPr="006071E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4322E6" w:rsidRPr="006071EF">
              <w:rPr>
                <w:rFonts w:ascii="Times New Roman" w:hAnsi="Times New Roman"/>
                <w:sz w:val="20"/>
                <w:szCs w:val="20"/>
                <w:lang w:val="ru-RU"/>
              </w:rPr>
              <w:t>2010</w:t>
            </w:r>
            <w:r w:rsidR="00780E84" w:rsidRPr="006071EF">
              <w:rPr>
                <w:rFonts w:ascii="Times New Roman" w:hAnsi="Times New Roman"/>
                <w:sz w:val="20"/>
                <w:szCs w:val="20"/>
                <w:lang w:val="ru-RU"/>
              </w:rPr>
              <w:t>)</w:t>
            </w:r>
            <w:r w:rsidR="00780E84" w:rsidRPr="006071EF">
              <w:rPr>
                <w:rFonts w:ascii="Times New Roman" w:hAnsi="Times New Roman"/>
                <w:sz w:val="20"/>
                <w:szCs w:val="20"/>
                <w:lang w:val="de-DE"/>
              </w:rPr>
              <w:t>.</w:t>
            </w:r>
            <w:r w:rsidR="00780E84" w:rsidRPr="006071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621C7D" w:rsidRPr="006071EF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Ислам: догма и живот</w:t>
            </w:r>
            <w:r w:rsidR="00621C7D" w:rsidRPr="006071EF">
              <w:rPr>
                <w:rFonts w:ascii="Times New Roman" w:hAnsi="Times New Roman"/>
                <w:sz w:val="20"/>
                <w:szCs w:val="20"/>
                <w:lang w:val="ru-RU"/>
              </w:rPr>
              <w:t>, Београд, СКЗ,).</w:t>
            </w:r>
          </w:p>
          <w:p w14:paraId="4C41B7F9" w14:textId="6E0E0872" w:rsidR="00621C7D" w:rsidRPr="006071EF" w:rsidRDefault="00B6323B" w:rsidP="00621C7D">
            <w:pPr>
              <w:rPr>
                <w:rFonts w:ascii="Times New Roman" w:hAnsi="Times New Roman"/>
                <w:sz w:val="20"/>
                <w:szCs w:val="20"/>
                <w:lang w:val="bs-Cyrl-BA"/>
              </w:rPr>
            </w:pPr>
            <w:r w:rsidRPr="006071EF">
              <w:rPr>
                <w:rFonts w:ascii="Times New Roman" w:hAnsi="Times New Roman"/>
                <w:sz w:val="20"/>
                <w:szCs w:val="20"/>
              </w:rPr>
              <w:t xml:space="preserve">6. </w:t>
            </w:r>
            <w:r w:rsidR="00621C7D" w:rsidRPr="006071EF">
              <w:rPr>
                <w:rFonts w:ascii="Times New Roman" w:hAnsi="Times New Roman"/>
                <w:sz w:val="20"/>
                <w:szCs w:val="20"/>
              </w:rPr>
              <w:t>Hiti</w:t>
            </w:r>
            <w:r w:rsidR="00621C7D" w:rsidRPr="006071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="00621C7D" w:rsidRPr="006071EF">
              <w:rPr>
                <w:rFonts w:ascii="Times New Roman" w:hAnsi="Times New Roman"/>
                <w:sz w:val="20"/>
                <w:szCs w:val="20"/>
              </w:rPr>
              <w:t>Filip</w:t>
            </w:r>
            <w:r w:rsidR="00621C7D" w:rsidRPr="006071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1967. </w:t>
            </w:r>
            <w:r w:rsidR="00621C7D" w:rsidRPr="006071EF">
              <w:rPr>
                <w:rFonts w:ascii="Times New Roman" w:hAnsi="Times New Roman"/>
                <w:i/>
                <w:iCs/>
                <w:sz w:val="20"/>
                <w:szCs w:val="20"/>
              </w:rPr>
              <w:t>Istorija</w:t>
            </w:r>
            <w:r w:rsidR="00621C7D" w:rsidRPr="006071EF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 xml:space="preserve"> </w:t>
            </w:r>
            <w:r w:rsidR="00621C7D" w:rsidRPr="006071EF">
              <w:rPr>
                <w:rFonts w:ascii="Times New Roman" w:hAnsi="Times New Roman"/>
                <w:i/>
                <w:iCs/>
                <w:sz w:val="20"/>
                <w:szCs w:val="20"/>
              </w:rPr>
              <w:t>Arapa</w:t>
            </w:r>
            <w:r w:rsidR="00621C7D" w:rsidRPr="006071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</w:t>
            </w:r>
            <w:r w:rsidR="00621C7D" w:rsidRPr="006071EF">
              <w:rPr>
                <w:rFonts w:ascii="Times New Roman" w:hAnsi="Times New Roman"/>
                <w:sz w:val="20"/>
                <w:szCs w:val="20"/>
              </w:rPr>
              <w:t>Sarajevo</w:t>
            </w:r>
            <w:r w:rsidR="00621C7D" w:rsidRPr="006071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: </w:t>
            </w:r>
            <w:r w:rsidR="00621C7D" w:rsidRPr="006071EF">
              <w:rPr>
                <w:rFonts w:ascii="Times New Roman" w:hAnsi="Times New Roman"/>
                <w:sz w:val="20"/>
                <w:szCs w:val="20"/>
              </w:rPr>
              <w:t>Veselin</w:t>
            </w:r>
            <w:r w:rsidR="00621C7D" w:rsidRPr="006071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621C7D" w:rsidRPr="006071EF">
              <w:rPr>
                <w:rFonts w:ascii="Times New Roman" w:hAnsi="Times New Roman"/>
                <w:sz w:val="20"/>
                <w:szCs w:val="20"/>
              </w:rPr>
              <w:t>Masle</w:t>
            </w:r>
            <w:r w:rsidR="00621C7D" w:rsidRPr="006071EF">
              <w:rPr>
                <w:rFonts w:ascii="Times New Roman" w:hAnsi="Times New Roman"/>
                <w:sz w:val="20"/>
                <w:szCs w:val="20"/>
                <w:lang w:val="ru-RU"/>
              </w:rPr>
              <w:t>š</w:t>
            </w:r>
            <w:r w:rsidR="00621C7D" w:rsidRPr="006071EF">
              <w:rPr>
                <w:rFonts w:ascii="Times New Roman" w:hAnsi="Times New Roman"/>
                <w:sz w:val="20"/>
                <w:szCs w:val="20"/>
              </w:rPr>
              <w:t>a</w:t>
            </w:r>
            <w:r w:rsidR="00621C7D" w:rsidRPr="006071EF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  <w:r w:rsidR="00621C7D" w:rsidRPr="006071EF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14:paraId="103BA1A1" w14:textId="602B657D" w:rsidR="00621C7D" w:rsidRPr="006071EF" w:rsidRDefault="00B6323B" w:rsidP="00621C7D">
            <w:pPr>
              <w:rPr>
                <w:rFonts w:ascii="Times New Roman" w:hAnsi="Times New Roman"/>
                <w:sz w:val="20"/>
                <w:szCs w:val="20"/>
              </w:rPr>
            </w:pPr>
            <w:r w:rsidRPr="006071EF">
              <w:rPr>
                <w:rFonts w:ascii="Times New Roman" w:hAnsi="Times New Roman"/>
                <w:sz w:val="20"/>
                <w:szCs w:val="20"/>
              </w:rPr>
              <w:t xml:space="preserve">7. </w:t>
            </w:r>
            <w:r w:rsidR="00621C7D" w:rsidRPr="006071EF">
              <w:rPr>
                <w:rFonts w:ascii="Times New Roman" w:hAnsi="Times New Roman"/>
                <w:sz w:val="20"/>
                <w:szCs w:val="20"/>
              </w:rPr>
              <w:t>Maluf</w:t>
            </w:r>
            <w:r w:rsidR="00621C7D" w:rsidRPr="006071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="00621C7D" w:rsidRPr="006071EF">
              <w:rPr>
                <w:rFonts w:ascii="Times New Roman" w:hAnsi="Times New Roman"/>
                <w:sz w:val="20"/>
                <w:szCs w:val="20"/>
              </w:rPr>
              <w:t>Amin</w:t>
            </w:r>
            <w:r w:rsidR="00621C7D" w:rsidRPr="006071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2016. </w:t>
            </w:r>
            <w:r w:rsidR="00621C7D" w:rsidRPr="006071EF">
              <w:rPr>
                <w:rFonts w:ascii="Times New Roman" w:hAnsi="Times New Roman"/>
                <w:i/>
                <w:iCs/>
                <w:sz w:val="20"/>
                <w:szCs w:val="20"/>
              </w:rPr>
              <w:t>Ubila</w:t>
            </w:r>
            <w:r w:rsidR="00621C7D" w:rsidRPr="006071EF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>č</w:t>
            </w:r>
            <w:r w:rsidR="00621C7D" w:rsidRPr="006071EF">
              <w:rPr>
                <w:rFonts w:ascii="Times New Roman" w:hAnsi="Times New Roman"/>
                <w:i/>
                <w:iCs/>
                <w:sz w:val="20"/>
                <w:szCs w:val="20"/>
              </w:rPr>
              <w:t>ki</w:t>
            </w:r>
            <w:r w:rsidR="00621C7D" w:rsidRPr="006071EF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 xml:space="preserve"> </w:t>
            </w:r>
            <w:r w:rsidR="00621C7D" w:rsidRPr="006071EF">
              <w:rPr>
                <w:rFonts w:ascii="Times New Roman" w:hAnsi="Times New Roman"/>
                <w:i/>
                <w:iCs/>
                <w:sz w:val="20"/>
                <w:szCs w:val="20"/>
              </w:rPr>
              <w:t>identiteti</w:t>
            </w:r>
            <w:r w:rsidR="00621C7D" w:rsidRPr="006071EF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 xml:space="preserve">: </w:t>
            </w:r>
            <w:r w:rsidR="00621C7D" w:rsidRPr="006071EF">
              <w:rPr>
                <w:rFonts w:ascii="Times New Roman" w:hAnsi="Times New Roman"/>
                <w:i/>
                <w:iCs/>
                <w:sz w:val="20"/>
                <w:szCs w:val="20"/>
              </w:rPr>
              <w:t>nasilje</w:t>
            </w:r>
            <w:r w:rsidR="00621C7D" w:rsidRPr="006071EF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 xml:space="preserve"> </w:t>
            </w:r>
            <w:r w:rsidR="00621C7D" w:rsidRPr="006071EF">
              <w:rPr>
                <w:rFonts w:ascii="Times New Roman" w:hAnsi="Times New Roman"/>
                <w:i/>
                <w:iCs/>
                <w:sz w:val="20"/>
                <w:szCs w:val="20"/>
              </w:rPr>
              <w:t>i</w:t>
            </w:r>
            <w:r w:rsidR="00621C7D" w:rsidRPr="006071EF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 xml:space="preserve"> </w:t>
            </w:r>
            <w:r w:rsidR="00621C7D" w:rsidRPr="006071EF">
              <w:rPr>
                <w:rFonts w:ascii="Times New Roman" w:hAnsi="Times New Roman"/>
                <w:i/>
                <w:iCs/>
                <w:sz w:val="20"/>
                <w:szCs w:val="20"/>
              </w:rPr>
              <w:t>potreba</w:t>
            </w:r>
            <w:r w:rsidR="00621C7D" w:rsidRPr="006071EF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 xml:space="preserve"> </w:t>
            </w:r>
            <w:r w:rsidR="00621C7D" w:rsidRPr="006071EF">
              <w:rPr>
                <w:rFonts w:ascii="Times New Roman" w:hAnsi="Times New Roman"/>
                <w:i/>
                <w:iCs/>
                <w:sz w:val="20"/>
                <w:szCs w:val="20"/>
              </w:rPr>
              <w:t>za</w:t>
            </w:r>
            <w:r w:rsidR="00621C7D" w:rsidRPr="006071EF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 xml:space="preserve"> </w:t>
            </w:r>
            <w:r w:rsidR="00621C7D" w:rsidRPr="006071EF">
              <w:rPr>
                <w:rFonts w:ascii="Times New Roman" w:hAnsi="Times New Roman"/>
                <w:i/>
                <w:iCs/>
                <w:sz w:val="20"/>
                <w:szCs w:val="20"/>
              </w:rPr>
              <w:t>pripadanjem</w:t>
            </w:r>
            <w:r w:rsidR="00621C7D" w:rsidRPr="006071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</w:t>
            </w:r>
            <w:r w:rsidR="00621C7D" w:rsidRPr="006071EF">
              <w:rPr>
                <w:rFonts w:ascii="Times New Roman" w:hAnsi="Times New Roman"/>
                <w:sz w:val="20"/>
                <w:szCs w:val="20"/>
              </w:rPr>
              <w:t>Beograd: Laguna.</w:t>
            </w:r>
          </w:p>
          <w:p w14:paraId="5AB44C9E" w14:textId="279517FA" w:rsidR="00621C7D" w:rsidRPr="006071EF" w:rsidRDefault="00B6323B" w:rsidP="00621C7D">
            <w:pPr>
              <w:rPr>
                <w:rFonts w:ascii="Times New Roman" w:hAnsi="Times New Roman"/>
                <w:sz w:val="20"/>
                <w:szCs w:val="20"/>
              </w:rPr>
            </w:pPr>
            <w:r w:rsidRPr="006071EF">
              <w:rPr>
                <w:rFonts w:ascii="Times New Roman" w:hAnsi="Times New Roman"/>
                <w:sz w:val="20"/>
                <w:szCs w:val="20"/>
              </w:rPr>
              <w:t xml:space="preserve">8. </w:t>
            </w:r>
            <w:r w:rsidR="00621C7D" w:rsidRPr="006071EF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Said, Edvard. 2008. </w:t>
            </w:r>
            <w:r w:rsidR="00621C7D" w:rsidRPr="00112EBD">
              <w:rPr>
                <w:rFonts w:ascii="Times New Roman" w:hAnsi="Times New Roman"/>
                <w:i/>
                <w:iCs/>
                <w:sz w:val="20"/>
                <w:szCs w:val="20"/>
                <w:lang w:val="sr-Latn-RS"/>
              </w:rPr>
              <w:t>Orijentalizam</w:t>
            </w:r>
            <w:r w:rsidR="00621C7D" w:rsidRPr="006071EF">
              <w:rPr>
                <w:rFonts w:ascii="Times New Roman" w:hAnsi="Times New Roman"/>
                <w:sz w:val="20"/>
                <w:szCs w:val="20"/>
                <w:lang w:val="sr-Latn-RS"/>
              </w:rPr>
              <w:t>. Beograd: XX vek.</w:t>
            </w:r>
          </w:p>
          <w:p w14:paraId="51EC2CE7" w14:textId="6CEBC68E" w:rsidR="00621C7D" w:rsidRPr="006071EF" w:rsidRDefault="00E161CA" w:rsidP="00621C7D">
            <w:pPr>
              <w:rPr>
                <w:rFonts w:ascii="Times New Roman" w:hAnsi="Times New Roman"/>
                <w:sz w:val="20"/>
                <w:szCs w:val="20"/>
              </w:rPr>
            </w:pPr>
            <w:r w:rsidRPr="006071E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9. </w:t>
            </w:r>
            <w:r w:rsidR="00621C7D" w:rsidRPr="006071EF">
              <w:rPr>
                <w:rFonts w:ascii="Times New Roman" w:hAnsi="Times New Roman"/>
                <w:sz w:val="20"/>
                <w:szCs w:val="20"/>
              </w:rPr>
              <w:t xml:space="preserve">Пишев, Марко. </w:t>
            </w:r>
            <w:r w:rsidR="00621C7D" w:rsidRPr="006071EF">
              <w:rPr>
                <w:rFonts w:ascii="Times New Roman" w:hAnsi="Times New Roman"/>
                <w:i/>
                <w:iCs/>
                <w:sz w:val="20"/>
                <w:szCs w:val="20"/>
              </w:rPr>
              <w:t>Између фетиша и полумесеца: историјско-антрополошки приступ исламу у Подсахарској Африци</w:t>
            </w:r>
            <w:r w:rsidR="00621C7D" w:rsidRPr="006071EF">
              <w:rPr>
                <w:rFonts w:ascii="Times New Roman" w:hAnsi="Times New Roman"/>
                <w:sz w:val="20"/>
                <w:szCs w:val="20"/>
              </w:rPr>
              <w:t xml:space="preserve">, (Библиотека Етноантрополошки проблеми, Монографије, књ. 7). </w:t>
            </w:r>
            <w:r w:rsidRPr="006071EF">
              <w:rPr>
                <w:rFonts w:ascii="Times New Roman" w:hAnsi="Times New Roman"/>
                <w:sz w:val="20"/>
                <w:szCs w:val="20"/>
              </w:rPr>
              <w:t xml:space="preserve">Београд </w:t>
            </w:r>
            <w:r w:rsidR="00621C7D" w:rsidRPr="006071EF">
              <w:rPr>
                <w:rFonts w:ascii="Times New Roman" w:hAnsi="Times New Roman"/>
                <w:sz w:val="20"/>
                <w:szCs w:val="20"/>
              </w:rPr>
              <w:t>2017</w:t>
            </w:r>
            <w:r w:rsidR="00A37627" w:rsidRPr="006071EF">
              <w:rPr>
                <w:rFonts w:ascii="Times New Roman" w:hAnsi="Times New Roman"/>
                <w:sz w:val="20"/>
                <w:szCs w:val="20"/>
              </w:rPr>
              <w:t>,</w:t>
            </w:r>
            <w:r w:rsidR="00621C7D" w:rsidRPr="006071EF">
              <w:rPr>
                <w:rFonts w:ascii="Times New Roman" w:hAnsi="Times New Roman"/>
                <w:sz w:val="20"/>
                <w:szCs w:val="20"/>
              </w:rPr>
              <w:t xml:space="preserve"> Београд: Филозофски факултет, Одељење за етнологију и антропологију, Центар за антропологију јавних и практичних политика: Досије студио.</w:t>
            </w:r>
          </w:p>
          <w:p w14:paraId="6C837C26" w14:textId="50EA4DB4" w:rsidR="00621C7D" w:rsidRPr="006071EF" w:rsidRDefault="00E161CA" w:rsidP="00621C7D">
            <w:pPr>
              <w:rPr>
                <w:rFonts w:ascii="Times New Roman" w:hAnsi="Times New Roman"/>
                <w:sz w:val="20"/>
                <w:szCs w:val="20"/>
                <w:lang w:val="bs-Cyrl-BA"/>
              </w:rPr>
            </w:pPr>
            <w:r w:rsidRPr="006071EF">
              <w:rPr>
                <w:rFonts w:ascii="Times New Roman" w:hAnsi="Times New Roman"/>
                <w:sz w:val="20"/>
                <w:szCs w:val="20"/>
              </w:rPr>
              <w:t xml:space="preserve">10. </w:t>
            </w:r>
            <w:r w:rsidR="00621C7D" w:rsidRPr="006071EF">
              <w:rPr>
                <w:rFonts w:ascii="Times New Roman" w:hAnsi="Times New Roman"/>
                <w:sz w:val="20"/>
                <w:szCs w:val="20"/>
              </w:rPr>
              <w:t xml:space="preserve">Пишев, Марко. </w:t>
            </w:r>
            <w:r w:rsidR="00621C7D" w:rsidRPr="006071EF">
              <w:rPr>
                <w:rFonts w:ascii="Times New Roman" w:hAnsi="Times New Roman"/>
                <w:i/>
                <w:iCs/>
                <w:sz w:val="20"/>
                <w:szCs w:val="20"/>
              </w:rPr>
              <w:t>Ислам, релативизам и наука</w:t>
            </w:r>
            <w:r w:rsidR="00621C7D" w:rsidRPr="006071EF">
              <w:rPr>
                <w:rFonts w:ascii="Times New Roman" w:hAnsi="Times New Roman"/>
                <w:sz w:val="20"/>
                <w:szCs w:val="20"/>
              </w:rPr>
              <w:t xml:space="preserve"> (Библиотека Етноантрополошки проблеми, Монографије, књ. 8). 2018. Београд: Филозофски факултет, Одељење за етнологију и антропологију, Центар за антропологију јавних и практичних политика: Досије студио</w:t>
            </w:r>
          </w:p>
          <w:p w14:paraId="0B3E9CAB" w14:textId="385D8405" w:rsidR="00621C7D" w:rsidRPr="006071EF" w:rsidRDefault="00A37627" w:rsidP="00621C7D">
            <w:pPr>
              <w:rPr>
                <w:rFonts w:ascii="Times New Roman" w:hAnsi="Times New Roman"/>
                <w:sz w:val="20"/>
                <w:szCs w:val="20"/>
                <w:lang w:val="bs-Cyrl-BA"/>
              </w:rPr>
            </w:pPr>
            <w:r w:rsidRPr="006071EF">
              <w:rPr>
                <w:rFonts w:ascii="Times New Roman" w:hAnsi="Times New Roman"/>
                <w:sz w:val="20"/>
                <w:szCs w:val="20"/>
              </w:rPr>
              <w:t xml:space="preserve">11. </w:t>
            </w:r>
            <w:r w:rsidR="00621C7D" w:rsidRPr="006071EF">
              <w:rPr>
                <w:rFonts w:ascii="Times New Roman" w:hAnsi="Times New Roman"/>
                <w:sz w:val="20"/>
                <w:szCs w:val="20"/>
              </w:rPr>
              <w:t>Vukomanovi</w:t>
            </w:r>
            <w:r w:rsidR="00621C7D" w:rsidRPr="006071EF">
              <w:rPr>
                <w:rFonts w:ascii="Times New Roman" w:hAnsi="Times New Roman"/>
                <w:sz w:val="20"/>
                <w:szCs w:val="20"/>
                <w:lang w:val="bs-Cyrl-BA"/>
              </w:rPr>
              <w:t xml:space="preserve">ć, </w:t>
            </w:r>
            <w:r w:rsidR="00621C7D" w:rsidRPr="006071EF">
              <w:rPr>
                <w:rFonts w:ascii="Times New Roman" w:hAnsi="Times New Roman"/>
                <w:sz w:val="20"/>
                <w:szCs w:val="20"/>
              </w:rPr>
              <w:t>Milan</w:t>
            </w:r>
            <w:r w:rsidR="00621C7D" w:rsidRPr="006071EF">
              <w:rPr>
                <w:rFonts w:ascii="Times New Roman" w:hAnsi="Times New Roman"/>
                <w:sz w:val="20"/>
                <w:szCs w:val="20"/>
                <w:lang w:val="bs-Cyrl-BA"/>
              </w:rPr>
              <w:t xml:space="preserve">. 2008. </w:t>
            </w:r>
            <w:r w:rsidRPr="006071EF">
              <w:rPr>
                <w:rFonts w:ascii="Times New Roman" w:hAnsi="Times New Roman"/>
                <w:sz w:val="20"/>
                <w:szCs w:val="20"/>
                <w:lang w:val="de-DE"/>
              </w:rPr>
              <w:t>„</w:t>
            </w:r>
            <w:r w:rsidR="00621C7D" w:rsidRPr="006071EF">
              <w:rPr>
                <w:rFonts w:ascii="Times New Roman" w:hAnsi="Times New Roman"/>
                <w:sz w:val="20"/>
                <w:szCs w:val="20"/>
              </w:rPr>
              <w:t>Sufizam</w:t>
            </w:r>
            <w:r w:rsidR="00621C7D" w:rsidRPr="006071EF">
              <w:rPr>
                <w:rFonts w:ascii="Times New Roman" w:hAnsi="Times New Roman"/>
                <w:sz w:val="20"/>
                <w:szCs w:val="20"/>
                <w:lang w:val="bs-Cyrl-BA"/>
              </w:rPr>
              <w:t xml:space="preserve"> - </w:t>
            </w:r>
            <w:r w:rsidR="00621C7D" w:rsidRPr="006071EF">
              <w:rPr>
                <w:rFonts w:ascii="Times New Roman" w:hAnsi="Times New Roman"/>
                <w:sz w:val="20"/>
                <w:szCs w:val="20"/>
              </w:rPr>
              <w:t>unutra</w:t>
            </w:r>
            <w:r w:rsidR="00621C7D" w:rsidRPr="006071EF">
              <w:rPr>
                <w:rFonts w:ascii="Times New Roman" w:hAnsi="Times New Roman"/>
                <w:sz w:val="20"/>
                <w:szCs w:val="20"/>
                <w:lang w:val="bs-Cyrl-BA"/>
              </w:rPr>
              <w:t>š</w:t>
            </w:r>
            <w:r w:rsidR="00621C7D" w:rsidRPr="006071EF">
              <w:rPr>
                <w:rFonts w:ascii="Times New Roman" w:hAnsi="Times New Roman"/>
                <w:sz w:val="20"/>
                <w:szCs w:val="20"/>
              </w:rPr>
              <w:t>nja</w:t>
            </w:r>
            <w:r w:rsidR="00621C7D" w:rsidRPr="006071EF">
              <w:rPr>
                <w:rFonts w:ascii="Times New Roman" w:hAnsi="Times New Roman"/>
                <w:sz w:val="20"/>
                <w:szCs w:val="20"/>
                <w:lang w:val="bs-Cyrl-BA"/>
              </w:rPr>
              <w:t xml:space="preserve"> </w:t>
            </w:r>
            <w:r w:rsidR="00621C7D" w:rsidRPr="006071EF">
              <w:rPr>
                <w:rFonts w:ascii="Times New Roman" w:hAnsi="Times New Roman"/>
                <w:sz w:val="20"/>
                <w:szCs w:val="20"/>
              </w:rPr>
              <w:t>strana</w:t>
            </w:r>
            <w:r w:rsidR="00621C7D" w:rsidRPr="006071EF">
              <w:rPr>
                <w:rFonts w:ascii="Times New Roman" w:hAnsi="Times New Roman"/>
                <w:sz w:val="20"/>
                <w:szCs w:val="20"/>
                <w:lang w:val="bs-Cyrl-BA"/>
              </w:rPr>
              <w:t xml:space="preserve"> </w:t>
            </w:r>
            <w:r w:rsidR="00621C7D" w:rsidRPr="006071EF">
              <w:rPr>
                <w:rFonts w:ascii="Times New Roman" w:hAnsi="Times New Roman"/>
                <w:sz w:val="20"/>
                <w:szCs w:val="20"/>
              </w:rPr>
              <w:t>islama</w:t>
            </w:r>
            <w:r w:rsidRPr="006071EF">
              <w:rPr>
                <w:rFonts w:ascii="Times New Roman" w:hAnsi="Times New Roman"/>
                <w:sz w:val="20"/>
                <w:szCs w:val="20"/>
                <w:lang w:val="de-DE"/>
              </w:rPr>
              <w:t>“</w:t>
            </w:r>
            <w:r w:rsidR="00621C7D" w:rsidRPr="006071EF">
              <w:rPr>
                <w:rFonts w:ascii="Times New Roman" w:hAnsi="Times New Roman"/>
                <w:sz w:val="20"/>
                <w:szCs w:val="20"/>
                <w:lang w:val="bs-Cyrl-BA"/>
              </w:rPr>
              <w:t xml:space="preserve">. </w:t>
            </w:r>
            <w:r w:rsidR="00621C7D" w:rsidRPr="006071EF">
              <w:rPr>
                <w:rFonts w:ascii="Times New Roman" w:hAnsi="Times New Roman"/>
                <w:i/>
                <w:iCs/>
                <w:sz w:val="20"/>
                <w:szCs w:val="20"/>
              </w:rPr>
              <w:t>Filozofija</w:t>
            </w:r>
            <w:r w:rsidR="00621C7D" w:rsidRPr="006071EF">
              <w:rPr>
                <w:rFonts w:ascii="Times New Roman" w:hAnsi="Times New Roman"/>
                <w:i/>
                <w:iCs/>
                <w:sz w:val="20"/>
                <w:szCs w:val="20"/>
                <w:lang w:val="bs-Cyrl-BA"/>
              </w:rPr>
              <w:t xml:space="preserve"> </w:t>
            </w:r>
            <w:r w:rsidR="00621C7D" w:rsidRPr="006071EF">
              <w:rPr>
                <w:rFonts w:ascii="Times New Roman" w:hAnsi="Times New Roman"/>
                <w:i/>
                <w:iCs/>
                <w:sz w:val="20"/>
                <w:szCs w:val="20"/>
              </w:rPr>
              <w:t>i</w:t>
            </w:r>
            <w:r w:rsidR="00621C7D" w:rsidRPr="006071EF">
              <w:rPr>
                <w:rFonts w:ascii="Times New Roman" w:hAnsi="Times New Roman"/>
                <w:i/>
                <w:iCs/>
                <w:sz w:val="20"/>
                <w:szCs w:val="20"/>
                <w:lang w:val="bs-Cyrl-BA"/>
              </w:rPr>
              <w:t xml:space="preserve"> </w:t>
            </w:r>
            <w:r w:rsidR="00621C7D" w:rsidRPr="006071EF">
              <w:rPr>
                <w:rFonts w:ascii="Times New Roman" w:hAnsi="Times New Roman"/>
                <w:i/>
                <w:iCs/>
                <w:sz w:val="20"/>
                <w:szCs w:val="20"/>
              </w:rPr>
              <w:t>dru</w:t>
            </w:r>
            <w:r w:rsidR="00621C7D" w:rsidRPr="006071EF">
              <w:rPr>
                <w:rFonts w:ascii="Times New Roman" w:hAnsi="Times New Roman"/>
                <w:i/>
                <w:iCs/>
                <w:sz w:val="20"/>
                <w:szCs w:val="20"/>
                <w:lang w:val="bs-Cyrl-BA"/>
              </w:rPr>
              <w:t>š</w:t>
            </w:r>
            <w:r w:rsidR="00621C7D" w:rsidRPr="006071EF">
              <w:rPr>
                <w:rFonts w:ascii="Times New Roman" w:hAnsi="Times New Roman"/>
                <w:i/>
                <w:iCs/>
                <w:sz w:val="20"/>
                <w:szCs w:val="20"/>
              </w:rPr>
              <w:t>tvo</w:t>
            </w:r>
            <w:r w:rsidR="00621C7D" w:rsidRPr="006071EF">
              <w:rPr>
                <w:rFonts w:ascii="Times New Roman" w:hAnsi="Times New Roman"/>
                <w:sz w:val="20"/>
                <w:szCs w:val="20"/>
                <w:lang w:val="bs-Cyrl-BA"/>
              </w:rPr>
              <w:t>. 2: 129-147.</w:t>
            </w:r>
          </w:p>
          <w:p w14:paraId="48B5EC60" w14:textId="153BAD28" w:rsidR="00621C7D" w:rsidRPr="006071EF" w:rsidRDefault="00A37627" w:rsidP="00621C7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071EF">
              <w:rPr>
                <w:rFonts w:ascii="Times New Roman" w:hAnsi="Times New Roman"/>
                <w:sz w:val="20"/>
                <w:szCs w:val="20"/>
              </w:rPr>
              <w:t xml:space="preserve">12. </w:t>
            </w:r>
            <w:r w:rsidR="00621C7D" w:rsidRPr="006071EF">
              <w:rPr>
                <w:rFonts w:ascii="Times New Roman" w:hAnsi="Times New Roman"/>
                <w:sz w:val="20"/>
                <w:szCs w:val="20"/>
              </w:rPr>
              <w:t>Vukomanovi</w:t>
            </w:r>
            <w:r w:rsidR="00621C7D" w:rsidRPr="006071EF">
              <w:rPr>
                <w:rFonts w:ascii="Times New Roman" w:hAnsi="Times New Roman"/>
                <w:sz w:val="20"/>
                <w:szCs w:val="20"/>
                <w:lang w:val="bs-Cyrl-BA"/>
              </w:rPr>
              <w:t xml:space="preserve">ć, </w:t>
            </w:r>
            <w:r w:rsidR="00621C7D" w:rsidRPr="006071EF">
              <w:rPr>
                <w:rFonts w:ascii="Times New Roman" w:hAnsi="Times New Roman"/>
                <w:sz w:val="20"/>
                <w:szCs w:val="20"/>
              </w:rPr>
              <w:t>Milan</w:t>
            </w:r>
            <w:r w:rsidR="00621C7D" w:rsidRPr="006071EF">
              <w:rPr>
                <w:rFonts w:ascii="Times New Roman" w:hAnsi="Times New Roman"/>
                <w:sz w:val="20"/>
                <w:szCs w:val="20"/>
                <w:lang w:val="bs-Cyrl-BA"/>
              </w:rPr>
              <w:t xml:space="preserve">. 2017. </w:t>
            </w:r>
            <w:r w:rsidRPr="006071EF">
              <w:rPr>
                <w:rFonts w:ascii="Times New Roman" w:hAnsi="Times New Roman"/>
                <w:sz w:val="20"/>
                <w:szCs w:val="20"/>
                <w:lang w:val="bs-Cyrl-BA"/>
              </w:rPr>
              <w:t>„</w:t>
            </w:r>
            <w:r w:rsidR="00621C7D" w:rsidRPr="006071EF">
              <w:rPr>
                <w:rFonts w:ascii="Times New Roman" w:hAnsi="Times New Roman"/>
                <w:sz w:val="20"/>
                <w:szCs w:val="20"/>
              </w:rPr>
              <w:t>Islam</w:t>
            </w:r>
            <w:r w:rsidR="00621C7D" w:rsidRPr="006071EF">
              <w:rPr>
                <w:rFonts w:ascii="Times New Roman" w:hAnsi="Times New Roman"/>
                <w:sz w:val="20"/>
                <w:szCs w:val="20"/>
                <w:lang w:val="bs-Cyrl-BA"/>
              </w:rPr>
              <w:t xml:space="preserve"> </w:t>
            </w:r>
            <w:r w:rsidR="00621C7D" w:rsidRPr="006071EF">
              <w:rPr>
                <w:rFonts w:ascii="Times New Roman" w:hAnsi="Times New Roman"/>
                <w:sz w:val="20"/>
                <w:szCs w:val="20"/>
              </w:rPr>
              <w:t>pred</w:t>
            </w:r>
            <w:r w:rsidR="00621C7D" w:rsidRPr="006071EF">
              <w:rPr>
                <w:rFonts w:ascii="Times New Roman" w:hAnsi="Times New Roman"/>
                <w:sz w:val="20"/>
                <w:szCs w:val="20"/>
                <w:lang w:val="bs-Cyrl-BA"/>
              </w:rPr>
              <w:t xml:space="preserve"> </w:t>
            </w:r>
            <w:r w:rsidR="00621C7D" w:rsidRPr="006071EF">
              <w:rPr>
                <w:rFonts w:ascii="Times New Roman" w:hAnsi="Times New Roman"/>
                <w:sz w:val="20"/>
                <w:szCs w:val="20"/>
              </w:rPr>
              <w:t>izazovima</w:t>
            </w:r>
            <w:r w:rsidR="00621C7D" w:rsidRPr="006071EF">
              <w:rPr>
                <w:rFonts w:ascii="Times New Roman" w:hAnsi="Times New Roman"/>
                <w:sz w:val="20"/>
                <w:szCs w:val="20"/>
                <w:lang w:val="bs-Cyrl-BA"/>
              </w:rPr>
              <w:t xml:space="preserve"> </w:t>
            </w:r>
            <w:r w:rsidR="00621C7D" w:rsidRPr="006071EF">
              <w:rPr>
                <w:rFonts w:ascii="Times New Roman" w:hAnsi="Times New Roman"/>
                <w:sz w:val="20"/>
                <w:szCs w:val="20"/>
              </w:rPr>
              <w:t>mnogostrukih</w:t>
            </w:r>
            <w:r w:rsidR="00621C7D" w:rsidRPr="006071EF">
              <w:rPr>
                <w:rFonts w:ascii="Times New Roman" w:hAnsi="Times New Roman"/>
                <w:sz w:val="20"/>
                <w:szCs w:val="20"/>
                <w:lang w:val="bs-Cyrl-BA"/>
              </w:rPr>
              <w:t xml:space="preserve"> </w:t>
            </w:r>
            <w:r w:rsidR="00621C7D" w:rsidRPr="006071EF">
              <w:rPr>
                <w:rFonts w:ascii="Times New Roman" w:hAnsi="Times New Roman"/>
                <w:sz w:val="20"/>
                <w:szCs w:val="20"/>
              </w:rPr>
              <w:t>modernosti</w:t>
            </w:r>
            <w:r w:rsidRPr="006071EF">
              <w:rPr>
                <w:rFonts w:ascii="Times New Roman" w:hAnsi="Times New Roman"/>
                <w:sz w:val="20"/>
                <w:szCs w:val="20"/>
                <w:lang w:val="de-DE"/>
              </w:rPr>
              <w:t>“</w:t>
            </w:r>
            <w:r w:rsidR="00621C7D" w:rsidRPr="006071EF">
              <w:rPr>
                <w:rFonts w:ascii="Times New Roman" w:hAnsi="Times New Roman"/>
                <w:sz w:val="20"/>
                <w:szCs w:val="20"/>
                <w:lang w:val="bs-Cyrl-BA"/>
              </w:rPr>
              <w:t xml:space="preserve"> </w:t>
            </w:r>
            <w:r w:rsidR="00621C7D" w:rsidRPr="006071EF">
              <w:rPr>
                <w:rFonts w:ascii="Times New Roman" w:hAnsi="Times New Roman"/>
                <w:sz w:val="20"/>
                <w:szCs w:val="20"/>
                <w:lang w:val="sr-Latn-RS"/>
              </w:rPr>
              <w:t>u</w:t>
            </w:r>
            <w:r w:rsidR="00621C7D" w:rsidRPr="006071EF">
              <w:rPr>
                <w:rFonts w:ascii="Times New Roman" w:hAnsi="Times New Roman"/>
                <w:sz w:val="20"/>
                <w:szCs w:val="20"/>
                <w:lang w:val="bs-Cyrl-BA"/>
              </w:rPr>
              <w:t xml:space="preserve">: </w:t>
            </w:r>
            <w:r w:rsidR="00621C7D" w:rsidRPr="006071EF">
              <w:rPr>
                <w:rFonts w:ascii="Times New Roman" w:hAnsi="Times New Roman"/>
                <w:i/>
                <w:iCs/>
                <w:sz w:val="20"/>
                <w:szCs w:val="20"/>
              </w:rPr>
              <w:t>Savremena</w:t>
            </w:r>
            <w:r w:rsidR="00621C7D" w:rsidRPr="006071EF">
              <w:rPr>
                <w:rFonts w:ascii="Times New Roman" w:hAnsi="Times New Roman"/>
                <w:i/>
                <w:iCs/>
                <w:sz w:val="20"/>
                <w:szCs w:val="20"/>
                <w:lang w:val="bs-Cyrl-BA"/>
              </w:rPr>
              <w:t xml:space="preserve"> </w:t>
            </w:r>
            <w:r w:rsidR="00621C7D" w:rsidRPr="006071EF">
              <w:rPr>
                <w:rFonts w:ascii="Times New Roman" w:hAnsi="Times New Roman"/>
                <w:i/>
                <w:iCs/>
                <w:sz w:val="20"/>
                <w:szCs w:val="20"/>
              </w:rPr>
              <w:t>islamska</w:t>
            </w:r>
            <w:r w:rsidR="00621C7D" w:rsidRPr="006071EF">
              <w:rPr>
                <w:rFonts w:ascii="Times New Roman" w:hAnsi="Times New Roman"/>
                <w:i/>
                <w:iCs/>
                <w:sz w:val="20"/>
                <w:szCs w:val="20"/>
                <w:lang w:val="bs-Cyrl-BA"/>
              </w:rPr>
              <w:t xml:space="preserve"> </w:t>
            </w:r>
            <w:r w:rsidR="00621C7D" w:rsidRPr="006071EF">
              <w:rPr>
                <w:rFonts w:ascii="Times New Roman" w:hAnsi="Times New Roman"/>
                <w:i/>
                <w:iCs/>
                <w:sz w:val="20"/>
                <w:szCs w:val="20"/>
              </w:rPr>
              <w:t>misao</w:t>
            </w:r>
            <w:r w:rsidR="00621C7D" w:rsidRPr="006071EF">
              <w:rPr>
                <w:rFonts w:ascii="Times New Roman" w:hAnsi="Times New Roman"/>
                <w:sz w:val="20"/>
                <w:szCs w:val="20"/>
                <w:lang w:val="bs-Cyrl-BA"/>
              </w:rPr>
              <w:t xml:space="preserve">. </w:t>
            </w:r>
            <w:r w:rsidR="00621C7D" w:rsidRPr="006071EF">
              <w:rPr>
                <w:rFonts w:ascii="Times New Roman" w:hAnsi="Times New Roman"/>
                <w:sz w:val="20"/>
                <w:szCs w:val="20"/>
              </w:rPr>
              <w:t>Beograd</w:t>
            </w:r>
            <w:r w:rsidR="00621C7D" w:rsidRPr="006071EF">
              <w:rPr>
                <w:rFonts w:ascii="Times New Roman" w:hAnsi="Times New Roman"/>
                <w:sz w:val="20"/>
                <w:szCs w:val="20"/>
                <w:lang w:val="bs-Cyrl-BA"/>
              </w:rPr>
              <w:t xml:space="preserve">: </w:t>
            </w:r>
            <w:r w:rsidR="00621C7D" w:rsidRPr="006071EF">
              <w:rPr>
                <w:rFonts w:ascii="Times New Roman" w:hAnsi="Times New Roman"/>
                <w:sz w:val="20"/>
                <w:szCs w:val="20"/>
              </w:rPr>
              <w:t>Balkanski</w:t>
            </w:r>
            <w:r w:rsidR="00621C7D" w:rsidRPr="006071EF">
              <w:rPr>
                <w:rFonts w:ascii="Times New Roman" w:hAnsi="Times New Roman"/>
                <w:sz w:val="20"/>
                <w:szCs w:val="20"/>
                <w:lang w:val="bs-Cyrl-BA"/>
              </w:rPr>
              <w:t xml:space="preserve"> </w:t>
            </w:r>
            <w:r w:rsidR="00621C7D" w:rsidRPr="006071EF">
              <w:rPr>
                <w:rFonts w:ascii="Times New Roman" w:hAnsi="Times New Roman"/>
                <w:sz w:val="20"/>
                <w:szCs w:val="20"/>
              </w:rPr>
              <w:t>centar</w:t>
            </w:r>
            <w:r w:rsidR="00621C7D" w:rsidRPr="006071EF">
              <w:rPr>
                <w:rFonts w:ascii="Times New Roman" w:hAnsi="Times New Roman"/>
                <w:sz w:val="20"/>
                <w:szCs w:val="20"/>
                <w:lang w:val="bs-Cyrl-BA"/>
              </w:rPr>
              <w:t xml:space="preserve"> </w:t>
            </w:r>
            <w:r w:rsidR="00621C7D" w:rsidRPr="006071EF">
              <w:rPr>
                <w:rFonts w:ascii="Times New Roman" w:hAnsi="Times New Roman"/>
                <w:sz w:val="20"/>
                <w:szCs w:val="20"/>
              </w:rPr>
              <w:t>za</w:t>
            </w:r>
            <w:r w:rsidR="00621C7D" w:rsidRPr="006071EF">
              <w:rPr>
                <w:rFonts w:ascii="Times New Roman" w:hAnsi="Times New Roman"/>
                <w:sz w:val="20"/>
                <w:szCs w:val="20"/>
                <w:lang w:val="bs-Cyrl-BA"/>
              </w:rPr>
              <w:t xml:space="preserve"> </w:t>
            </w:r>
            <w:r w:rsidR="00621C7D" w:rsidRPr="006071EF">
              <w:rPr>
                <w:rFonts w:ascii="Times New Roman" w:hAnsi="Times New Roman"/>
                <w:sz w:val="20"/>
                <w:szCs w:val="20"/>
              </w:rPr>
              <w:t>Bliski</w:t>
            </w:r>
            <w:r w:rsidR="00621C7D" w:rsidRPr="006071EF">
              <w:rPr>
                <w:rFonts w:ascii="Times New Roman" w:hAnsi="Times New Roman"/>
                <w:sz w:val="20"/>
                <w:szCs w:val="20"/>
                <w:lang w:val="bs-Cyrl-BA"/>
              </w:rPr>
              <w:t xml:space="preserve"> </w:t>
            </w:r>
            <w:r w:rsidR="00621C7D" w:rsidRPr="006071EF">
              <w:rPr>
                <w:rFonts w:ascii="Times New Roman" w:hAnsi="Times New Roman"/>
                <w:sz w:val="20"/>
                <w:szCs w:val="20"/>
              </w:rPr>
              <w:t>Istok</w:t>
            </w:r>
            <w:r w:rsidR="00621C7D" w:rsidRPr="006071EF">
              <w:rPr>
                <w:rFonts w:ascii="Times New Roman" w:hAnsi="Times New Roman"/>
                <w:sz w:val="20"/>
                <w:szCs w:val="20"/>
                <w:lang w:val="bs-Cyrl-BA"/>
              </w:rPr>
              <w:t>.</w:t>
            </w:r>
          </w:p>
        </w:tc>
      </w:tr>
      <w:tr w:rsidR="00621C7D" w:rsidRPr="00092214" w14:paraId="6ED0E3EE" w14:textId="77777777" w:rsidTr="00621C7D">
        <w:trPr>
          <w:trHeight w:val="227"/>
          <w:jc w:val="center"/>
        </w:trPr>
        <w:tc>
          <w:tcPr>
            <w:tcW w:w="2959" w:type="dxa"/>
            <w:vAlign w:val="center"/>
          </w:tcPr>
          <w:p w14:paraId="76C59025" w14:textId="21BC4CAB" w:rsidR="00621C7D" w:rsidRPr="00A028B9" w:rsidRDefault="00621C7D" w:rsidP="00621C7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de-DE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A028B9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 xml:space="preserve"> 75</w:t>
            </w:r>
          </w:p>
        </w:tc>
        <w:tc>
          <w:tcPr>
            <w:tcW w:w="2950" w:type="dxa"/>
            <w:gridSpan w:val="2"/>
            <w:vAlign w:val="center"/>
          </w:tcPr>
          <w:p w14:paraId="1437CB8A" w14:textId="67F960FD" w:rsidR="00621C7D" w:rsidRPr="00A028B9" w:rsidRDefault="00621C7D" w:rsidP="00621C7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de-DE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A028B9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 xml:space="preserve"> 40</w:t>
            </w:r>
          </w:p>
        </w:tc>
        <w:tc>
          <w:tcPr>
            <w:tcW w:w="3107" w:type="dxa"/>
            <w:gridSpan w:val="2"/>
            <w:vAlign w:val="center"/>
          </w:tcPr>
          <w:p w14:paraId="3B88166B" w14:textId="23558181" w:rsidR="00621C7D" w:rsidRPr="00A028B9" w:rsidRDefault="00621C7D" w:rsidP="00621C7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de-DE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A028B9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 xml:space="preserve"> 30</w:t>
            </w:r>
          </w:p>
        </w:tc>
      </w:tr>
      <w:tr w:rsidR="00621C7D" w:rsidRPr="00092214" w14:paraId="77EF32C0" w14:textId="77777777" w:rsidTr="00621C7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EC5123A" w14:textId="77777777" w:rsidR="00621C7D" w:rsidRPr="00092214" w:rsidRDefault="00621C7D" w:rsidP="00621C7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49592325" w14:textId="76F256E8" w:rsidR="00621C7D" w:rsidRPr="00092214" w:rsidRDefault="00E57362" w:rsidP="00621C7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57362">
              <w:rPr>
                <w:rFonts w:ascii="Times New Roman" w:hAnsi="Times New Roman"/>
                <w:sz w:val="20"/>
                <w:szCs w:val="20"/>
                <w:lang w:val="sr-Cyrl-CS"/>
              </w:rPr>
              <w:t>Настава се изводи кроз предавања и консултације. Студенти се активно укључују у наставни процес кроз разговор и дебату. Оцена испита се формира на основу теста, успеха у изради и одбрани семинарског рада и успеха на усменом делу испита.</w:t>
            </w:r>
          </w:p>
          <w:p w14:paraId="304F940B" w14:textId="77777777" w:rsidR="00621C7D" w:rsidRPr="00092214" w:rsidRDefault="00621C7D" w:rsidP="00621C7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621C7D" w:rsidRPr="00092214" w14:paraId="39B97EFA" w14:textId="77777777" w:rsidTr="00621C7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E7AD7E7" w14:textId="77777777" w:rsidR="00621C7D" w:rsidRPr="00092214" w:rsidRDefault="00621C7D" w:rsidP="00621C7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621C7D" w:rsidRPr="00092214" w14:paraId="7F93D48F" w14:textId="77777777" w:rsidTr="00621C7D">
        <w:trPr>
          <w:trHeight w:val="227"/>
          <w:jc w:val="center"/>
        </w:trPr>
        <w:tc>
          <w:tcPr>
            <w:tcW w:w="2959" w:type="dxa"/>
            <w:vAlign w:val="center"/>
          </w:tcPr>
          <w:p w14:paraId="1C49104B" w14:textId="77777777" w:rsidR="00621C7D" w:rsidRPr="00092214" w:rsidRDefault="00621C7D" w:rsidP="00621C7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14:paraId="3A02CE0F" w14:textId="77777777" w:rsidR="00621C7D" w:rsidRPr="00092214" w:rsidRDefault="00621C7D" w:rsidP="00621C7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14:paraId="18A7F3DD" w14:textId="77777777" w:rsidR="00621C7D" w:rsidRPr="00092214" w:rsidRDefault="00621C7D" w:rsidP="00621C7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7E4313AA" w14:textId="77777777" w:rsidR="00621C7D" w:rsidRPr="00092214" w:rsidRDefault="00621C7D" w:rsidP="00621C7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6E564B4E" w14:textId="77777777" w:rsidR="00621C7D" w:rsidRPr="00092214" w:rsidRDefault="00621C7D" w:rsidP="00621C7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621C7D" w:rsidRPr="00092214" w14:paraId="31252104" w14:textId="77777777" w:rsidTr="00621C7D">
        <w:trPr>
          <w:trHeight w:val="227"/>
          <w:jc w:val="center"/>
        </w:trPr>
        <w:tc>
          <w:tcPr>
            <w:tcW w:w="2959" w:type="dxa"/>
            <w:vAlign w:val="center"/>
          </w:tcPr>
          <w:p w14:paraId="654E816F" w14:textId="77777777" w:rsidR="00621C7D" w:rsidRPr="00092214" w:rsidRDefault="00621C7D" w:rsidP="00621C7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14:paraId="0FC87989" w14:textId="095B0BF9" w:rsidR="00621C7D" w:rsidRPr="00E57362" w:rsidRDefault="00E57362" w:rsidP="00621C7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de-DE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18EB3A10" w14:textId="64A10B3C" w:rsidR="00621C7D" w:rsidRPr="00092214" w:rsidRDefault="00621C7D" w:rsidP="00621C7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писмени </w:t>
            </w:r>
            <w:r w:rsidR="00B93BF1">
              <w:rPr>
                <w:rFonts w:ascii="Times New Roman" w:hAnsi="Times New Roman"/>
                <w:sz w:val="20"/>
                <w:szCs w:val="20"/>
              </w:rPr>
              <w:t xml:space="preserve">или усмени 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131F419F" w14:textId="6BE7A389" w:rsidR="00621C7D" w:rsidRPr="00B93BF1" w:rsidRDefault="00B93BF1" w:rsidP="00621C7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70</w:t>
            </w:r>
          </w:p>
        </w:tc>
      </w:tr>
      <w:tr w:rsidR="00621C7D" w:rsidRPr="00092214" w14:paraId="7530E46E" w14:textId="77777777" w:rsidTr="00621C7D">
        <w:trPr>
          <w:trHeight w:val="227"/>
          <w:jc w:val="center"/>
        </w:trPr>
        <w:tc>
          <w:tcPr>
            <w:tcW w:w="2959" w:type="dxa"/>
            <w:vAlign w:val="center"/>
          </w:tcPr>
          <w:p w14:paraId="78706F64" w14:textId="77777777" w:rsidR="00621C7D" w:rsidRPr="00092214" w:rsidRDefault="00621C7D" w:rsidP="00621C7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14:paraId="0C6E4079" w14:textId="77777777" w:rsidR="00621C7D" w:rsidRPr="00092214" w:rsidRDefault="00621C7D" w:rsidP="00621C7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7CAC2038" w14:textId="0DAE59D3" w:rsidR="00621C7D" w:rsidRPr="00092214" w:rsidRDefault="00621C7D" w:rsidP="00621C7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725D025F" w14:textId="77777777" w:rsidR="00621C7D" w:rsidRPr="00092214" w:rsidRDefault="00621C7D" w:rsidP="00621C7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621C7D" w:rsidRPr="00092214" w14:paraId="6EFC8CB6" w14:textId="77777777" w:rsidTr="00621C7D">
        <w:trPr>
          <w:trHeight w:val="227"/>
          <w:jc w:val="center"/>
        </w:trPr>
        <w:tc>
          <w:tcPr>
            <w:tcW w:w="2959" w:type="dxa"/>
            <w:vAlign w:val="center"/>
          </w:tcPr>
          <w:p w14:paraId="6FB83BC8" w14:textId="77777777" w:rsidR="00621C7D" w:rsidRPr="00092214" w:rsidRDefault="00621C7D" w:rsidP="00621C7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14:paraId="09DA502F" w14:textId="77777777" w:rsidR="00621C7D" w:rsidRPr="00092214" w:rsidRDefault="00621C7D" w:rsidP="00621C7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1742DD8A" w14:textId="77777777" w:rsidR="00621C7D" w:rsidRPr="00092214" w:rsidRDefault="00621C7D" w:rsidP="00621C7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7B39AF07" w14:textId="77777777" w:rsidR="00621C7D" w:rsidRPr="00092214" w:rsidRDefault="00621C7D" w:rsidP="00621C7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621C7D" w:rsidRPr="00092214" w14:paraId="69D4E22A" w14:textId="77777777" w:rsidTr="00621C7D">
        <w:trPr>
          <w:trHeight w:val="227"/>
          <w:jc w:val="center"/>
        </w:trPr>
        <w:tc>
          <w:tcPr>
            <w:tcW w:w="2959" w:type="dxa"/>
            <w:vAlign w:val="center"/>
          </w:tcPr>
          <w:p w14:paraId="69AF14FB" w14:textId="77777777" w:rsidR="00621C7D" w:rsidRPr="00092214" w:rsidRDefault="00621C7D" w:rsidP="00621C7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862" w:type="dxa"/>
            <w:vAlign w:val="center"/>
          </w:tcPr>
          <w:p w14:paraId="7CC4CC8D" w14:textId="77777777" w:rsidR="00621C7D" w:rsidRPr="00092214" w:rsidRDefault="00621C7D" w:rsidP="00621C7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24E84897" w14:textId="77777777" w:rsidR="00621C7D" w:rsidRPr="00092214" w:rsidRDefault="00621C7D" w:rsidP="00621C7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7E359CFF" w14:textId="77777777" w:rsidR="00621C7D" w:rsidRPr="00092214" w:rsidRDefault="00621C7D" w:rsidP="00621C7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621C7D" w:rsidRPr="00092214" w14:paraId="2A686969" w14:textId="77777777" w:rsidTr="00621C7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6F54518" w14:textId="77777777" w:rsidR="00621C7D" w:rsidRPr="00092214" w:rsidRDefault="00621C7D" w:rsidP="00621C7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621C7D" w:rsidRPr="00092214" w14:paraId="67B70F4F" w14:textId="77777777" w:rsidTr="00621C7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2A0A3C3" w14:textId="77777777" w:rsidR="00621C7D" w:rsidRPr="00092214" w:rsidRDefault="00621C7D" w:rsidP="00621C7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*максимална дужна 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2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страниц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е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А4 формата</w:t>
            </w:r>
          </w:p>
        </w:tc>
      </w:tr>
    </w:tbl>
    <w:p w14:paraId="217E16C7" w14:textId="77777777" w:rsidR="00725949" w:rsidRPr="00725949" w:rsidRDefault="00725949">
      <w:pPr>
        <w:rPr>
          <w:lang w:val="sr-Cyrl-CS"/>
        </w:rPr>
      </w:pPr>
    </w:p>
    <w:sectPr w:rsidR="00725949" w:rsidRPr="007259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949"/>
    <w:rsid w:val="00112EBD"/>
    <w:rsid w:val="002A1F64"/>
    <w:rsid w:val="004322E6"/>
    <w:rsid w:val="004F32BB"/>
    <w:rsid w:val="006071EF"/>
    <w:rsid w:val="00621C7D"/>
    <w:rsid w:val="00725949"/>
    <w:rsid w:val="00777B6C"/>
    <w:rsid w:val="00780E84"/>
    <w:rsid w:val="008E7CDE"/>
    <w:rsid w:val="00A028B9"/>
    <w:rsid w:val="00A37627"/>
    <w:rsid w:val="00B6323B"/>
    <w:rsid w:val="00B93BF1"/>
    <w:rsid w:val="00C45B5D"/>
    <w:rsid w:val="00D95274"/>
    <w:rsid w:val="00E161CA"/>
    <w:rsid w:val="00E57362"/>
    <w:rsid w:val="00FD4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6A62216"/>
  <w15:chartTrackingRefBased/>
  <w15:docId w15:val="{2C60D3AF-92F2-BF4C-9767-3195474D3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5949"/>
    <w:rPr>
      <w:rFonts w:ascii="Calibri" w:eastAsia="Calibri" w:hAnsi="Calibri" w:cs="Times New Roman"/>
      <w:sz w:val="22"/>
      <w:szCs w:val="22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TextChar">
    <w:name w:val="Footnote Text Char"/>
    <w:aliases w:val="FA Char1,text in footnotes Char1,Fußnote standard Char1,FA Fußnotentext Char1,Fußnotentext Char Char,FA Char Char,Fußnote standard Char Char,FA Fußnotentext Char Char,text in footnotes Char Char"/>
    <w:link w:val="FootnoteText"/>
    <w:locked/>
    <w:rsid w:val="00621C7D"/>
    <w:rPr>
      <w:lang w:val="en-GB"/>
    </w:rPr>
  </w:style>
  <w:style w:type="paragraph" w:styleId="FootnoteText">
    <w:name w:val="footnote text"/>
    <w:aliases w:val="FA,text in footnotes,Fußnote standard,FA Fußnotentext,Fußnotentext Char,FA Char,Fußnote standard Char,FA Fußnotentext Char,text in footnotes Char"/>
    <w:basedOn w:val="Normal"/>
    <w:link w:val="FootnoteTextChar"/>
    <w:rsid w:val="00621C7D"/>
    <w:rPr>
      <w:rFonts w:asciiTheme="minorHAnsi" w:eastAsiaTheme="minorHAnsi" w:hAnsiTheme="minorHAnsi" w:cstheme="minorBidi"/>
      <w:sz w:val="24"/>
      <w:szCs w:val="24"/>
      <w:lang w:val="en-GB"/>
    </w:rPr>
  </w:style>
  <w:style w:type="character" w:customStyle="1" w:styleId="FootnoteTextChar1">
    <w:name w:val="Footnote Text Char1"/>
    <w:basedOn w:val="DefaultParagraphFont"/>
    <w:uiPriority w:val="99"/>
    <w:semiHidden/>
    <w:rsid w:val="00621C7D"/>
    <w:rPr>
      <w:rFonts w:ascii="Calibri" w:eastAsia="Calibri" w:hAnsi="Calibri" w:cs="Times New Roman"/>
      <w:sz w:val="20"/>
      <w:szCs w:val="20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643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 Kisic</dc:creator>
  <cp:keywords/>
  <dc:description/>
  <cp:lastModifiedBy>Rade Kisic</cp:lastModifiedBy>
  <cp:revision>18</cp:revision>
  <dcterms:created xsi:type="dcterms:W3CDTF">2020-05-27T21:43:00Z</dcterms:created>
  <dcterms:modified xsi:type="dcterms:W3CDTF">2020-05-28T12:29:00Z</dcterms:modified>
</cp:coreProperties>
</file>